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76EFC660"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804326">
        <w:rPr>
          <w:b/>
          <w:sz w:val="24"/>
          <w:szCs w:val="24"/>
        </w:rPr>
        <w:t>Görünürlük Malzeme</w:t>
      </w:r>
      <w:r>
        <w:rPr>
          <w:b/>
          <w:sz w:val="24"/>
          <w:szCs w:val="24"/>
        </w:rPr>
        <w:t xml:space="preserve">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44131FC9" w:rsidR="00D632BC" w:rsidRDefault="008E11D0" w:rsidP="00D632BC">
      <w:pPr>
        <w:jc w:val="center"/>
        <w:outlineLvl w:val="0"/>
        <w:rPr>
          <w:rFonts w:ascii="Calibri" w:hAnsi="Calibri" w:cs="Calibri"/>
          <w:b/>
          <w:sz w:val="24"/>
          <w:szCs w:val="24"/>
        </w:rPr>
      </w:pPr>
      <w:r w:rsidRPr="008E11D0">
        <w:rPr>
          <w:rFonts w:ascii="Calibri" w:hAnsi="Calibri" w:cs="Calibri"/>
          <w:b/>
          <w:sz w:val="24"/>
          <w:szCs w:val="24"/>
        </w:rPr>
        <w:t>KARACADAG TDA-DTIOSB-GOODS-01 / Procurement of visibility materials for Diyarbakır Textile Specialized Organized Industrial Zone</w:t>
      </w:r>
    </w:p>
    <w:p w14:paraId="2CB73079" w14:textId="77777777" w:rsidR="008E11D0" w:rsidRPr="00D632BC" w:rsidRDefault="008E11D0"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Dökmetaş Mah. Tekstil İhtisas Osb 1. Cad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6B7ED235" w:rsidR="00D22D42" w:rsidRPr="00D632BC" w:rsidRDefault="00F72925" w:rsidP="00D632BC">
      <w:pPr>
        <w:jc w:val="center"/>
        <w:rPr>
          <w:rFonts w:ascii="Calibri" w:hAnsi="Calibri" w:cs="Calibri"/>
          <w:b/>
          <w:sz w:val="24"/>
          <w:szCs w:val="24"/>
        </w:rPr>
      </w:pPr>
      <w:r>
        <w:rPr>
          <w:rFonts w:ascii="Calibri" w:hAnsi="Calibri" w:cs="Calibri"/>
          <w:b/>
          <w:sz w:val="24"/>
          <w:szCs w:val="24"/>
        </w:rPr>
        <w:t>27</w:t>
      </w:r>
      <w:r w:rsidR="008E11D0">
        <w:rPr>
          <w:rFonts w:ascii="Calibri" w:hAnsi="Calibri" w:cs="Calibri"/>
          <w:b/>
          <w:sz w:val="24"/>
          <w:szCs w:val="24"/>
        </w:rPr>
        <w:t>/03/2025</w:t>
      </w:r>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626C603A" w14:textId="77777777" w:rsidR="00D632BC" w:rsidRDefault="00D632BC" w:rsidP="00F10816">
      <w:pPr>
        <w:keepNext/>
        <w:suppressAutoHyphens/>
        <w:jc w:val="center"/>
        <w:outlineLvl w:val="5"/>
        <w:rPr>
          <w:rFonts w:asciiTheme="minorHAnsi" w:hAnsiTheme="minorHAnsi" w:cstheme="minorHAnsi"/>
          <w:b/>
          <w:sz w:val="24"/>
          <w:szCs w:val="24"/>
        </w:rPr>
      </w:pPr>
    </w:p>
    <w:p w14:paraId="72B482BC" w14:textId="77777777" w:rsidR="00D632BC" w:rsidRDefault="00D632BC" w:rsidP="00F10816">
      <w:pPr>
        <w:keepNext/>
        <w:suppressAutoHyphens/>
        <w:jc w:val="center"/>
        <w:outlineLvl w:val="5"/>
        <w:rPr>
          <w:rFonts w:asciiTheme="minorHAnsi" w:hAnsiTheme="minorHAnsi" w:cstheme="minorHAnsi"/>
          <w:b/>
          <w:sz w:val="24"/>
          <w:szCs w:val="24"/>
        </w:rPr>
      </w:pPr>
    </w:p>
    <w:p w14:paraId="12085532" w14:textId="77777777" w:rsidR="00D632BC" w:rsidRDefault="00D632BC" w:rsidP="00F10816">
      <w:pPr>
        <w:keepNext/>
        <w:suppressAutoHyphens/>
        <w:jc w:val="center"/>
        <w:outlineLvl w:val="5"/>
        <w:rPr>
          <w:rFonts w:asciiTheme="minorHAnsi" w:hAnsiTheme="minorHAnsi" w:cstheme="minorHAnsi"/>
          <w:b/>
          <w:sz w:val="24"/>
          <w:szCs w:val="24"/>
        </w:rPr>
      </w:pPr>
    </w:p>
    <w:p w14:paraId="64B90C0B" w14:textId="77777777" w:rsidR="00D632BC" w:rsidRDefault="00D632BC" w:rsidP="00F10816">
      <w:pPr>
        <w:keepNext/>
        <w:suppressAutoHyphens/>
        <w:jc w:val="center"/>
        <w:outlineLvl w:val="5"/>
        <w:rPr>
          <w:rFonts w:asciiTheme="minorHAnsi" w:hAnsiTheme="minorHAnsi" w:cstheme="minorHAnsi"/>
          <w:b/>
          <w:sz w:val="24"/>
          <w:szCs w:val="24"/>
        </w:rPr>
      </w:pPr>
    </w:p>
    <w:p w14:paraId="2A0FFAA2" w14:textId="77777777" w:rsidR="00D632BC" w:rsidRDefault="00D632BC" w:rsidP="00F10816">
      <w:pPr>
        <w:keepNext/>
        <w:suppressAutoHyphens/>
        <w:jc w:val="center"/>
        <w:outlineLvl w:val="5"/>
        <w:rPr>
          <w:rFonts w:asciiTheme="minorHAnsi" w:hAnsiTheme="minorHAnsi" w:cstheme="minorHAnsi"/>
          <w:b/>
          <w:sz w:val="24"/>
          <w:szCs w:val="24"/>
        </w:rPr>
      </w:pPr>
    </w:p>
    <w:p w14:paraId="420EDD43" w14:textId="77777777" w:rsidR="00D632BC" w:rsidRDefault="00D632BC" w:rsidP="00F10816">
      <w:pPr>
        <w:keepNext/>
        <w:suppressAutoHyphens/>
        <w:jc w:val="center"/>
        <w:outlineLvl w:val="5"/>
        <w:rPr>
          <w:rFonts w:asciiTheme="minorHAnsi" w:hAnsiTheme="minorHAnsi" w:cstheme="minorHAnsi"/>
          <w:b/>
          <w:sz w:val="24"/>
          <w:szCs w:val="24"/>
        </w:rPr>
      </w:pPr>
    </w:p>
    <w:p w14:paraId="4F4B26F6" w14:textId="77777777" w:rsidR="00D632BC" w:rsidRDefault="00D632BC" w:rsidP="00F10816">
      <w:pPr>
        <w:keepNext/>
        <w:suppressAutoHyphens/>
        <w:jc w:val="center"/>
        <w:outlineLvl w:val="5"/>
        <w:rPr>
          <w:rFonts w:asciiTheme="minorHAnsi" w:hAnsiTheme="minorHAnsi" w:cstheme="minorHAnsi"/>
          <w:b/>
          <w:sz w:val="24"/>
          <w:szCs w:val="24"/>
        </w:rPr>
      </w:pPr>
    </w:p>
    <w:p w14:paraId="11227A1F" w14:textId="77777777" w:rsidR="00D632BC" w:rsidRDefault="00D632BC" w:rsidP="00F10816">
      <w:pPr>
        <w:keepNext/>
        <w:suppressAutoHyphens/>
        <w:jc w:val="center"/>
        <w:outlineLvl w:val="5"/>
        <w:rPr>
          <w:rFonts w:asciiTheme="minorHAnsi" w:hAnsiTheme="minorHAnsi" w:cstheme="minorHAnsi"/>
          <w:b/>
          <w:sz w:val="24"/>
          <w:szCs w:val="24"/>
        </w:rPr>
      </w:pPr>
    </w:p>
    <w:p w14:paraId="72B3A710" w14:textId="77777777" w:rsidR="00D632BC" w:rsidRDefault="00D632BC" w:rsidP="00F10816">
      <w:pPr>
        <w:keepNext/>
        <w:suppressAutoHyphens/>
        <w:jc w:val="center"/>
        <w:outlineLvl w:val="5"/>
        <w:rPr>
          <w:rFonts w:asciiTheme="minorHAnsi" w:hAnsiTheme="minorHAnsi" w:cstheme="minorHAnsi"/>
          <w:b/>
          <w:sz w:val="24"/>
          <w:szCs w:val="24"/>
        </w:rPr>
      </w:pPr>
    </w:p>
    <w:p w14:paraId="711D0CAB" w14:textId="77777777" w:rsidR="00D632BC" w:rsidRDefault="00D632BC" w:rsidP="00F10816">
      <w:pPr>
        <w:keepNext/>
        <w:suppressAutoHyphens/>
        <w:jc w:val="center"/>
        <w:outlineLvl w:val="5"/>
        <w:rPr>
          <w:rFonts w:asciiTheme="minorHAnsi" w:hAnsiTheme="minorHAnsi" w:cstheme="minorHAnsi"/>
          <w:b/>
          <w:sz w:val="24"/>
          <w:szCs w:val="24"/>
        </w:rPr>
      </w:pPr>
    </w:p>
    <w:p w14:paraId="027BDFB4" w14:textId="77777777" w:rsidR="00D632BC" w:rsidRDefault="00D632BC" w:rsidP="00F10816">
      <w:pPr>
        <w:keepNext/>
        <w:suppressAutoHyphens/>
        <w:jc w:val="center"/>
        <w:outlineLvl w:val="5"/>
        <w:rPr>
          <w:rFonts w:asciiTheme="minorHAnsi" w:hAnsiTheme="minorHAnsi" w:cstheme="minorHAnsi"/>
          <w:b/>
          <w:sz w:val="24"/>
          <w:szCs w:val="24"/>
        </w:rPr>
      </w:pPr>
    </w:p>
    <w:p w14:paraId="6541BF4D" w14:textId="77777777" w:rsidR="00D632BC" w:rsidRDefault="00D632BC" w:rsidP="00F10816">
      <w:pPr>
        <w:keepNext/>
        <w:suppressAutoHyphens/>
        <w:jc w:val="center"/>
        <w:outlineLvl w:val="5"/>
        <w:rPr>
          <w:rFonts w:asciiTheme="minorHAnsi" w:hAnsiTheme="minorHAnsi" w:cstheme="minorHAnsi"/>
          <w:b/>
          <w:sz w:val="24"/>
          <w:szCs w:val="24"/>
        </w:rPr>
      </w:pPr>
    </w:p>
    <w:p w14:paraId="03F4E765" w14:textId="77777777" w:rsidR="00D632BC" w:rsidRDefault="00D632BC" w:rsidP="00F10816">
      <w:pPr>
        <w:keepNext/>
        <w:suppressAutoHyphens/>
        <w:jc w:val="center"/>
        <w:outlineLvl w:val="5"/>
        <w:rPr>
          <w:rFonts w:asciiTheme="minorHAnsi" w:hAnsiTheme="minorHAnsi" w:cstheme="minorHAnsi"/>
          <w:b/>
          <w:sz w:val="24"/>
          <w:szCs w:val="24"/>
        </w:rPr>
      </w:pPr>
    </w:p>
    <w:p w14:paraId="23D87F35" w14:textId="77777777" w:rsidR="00D632BC" w:rsidRDefault="00D632BC" w:rsidP="00D632BC">
      <w:pPr>
        <w:keepNext/>
        <w:suppressAutoHyphens/>
        <w:outlineLvl w:val="5"/>
        <w:rPr>
          <w:rFonts w:asciiTheme="minorHAnsi" w:hAnsiTheme="minorHAnsi" w:cstheme="minorHAnsi"/>
          <w:b/>
          <w:sz w:val="24"/>
          <w:szCs w:val="24"/>
        </w:rPr>
      </w:pPr>
    </w:p>
    <w:p w14:paraId="20575AF4" w14:textId="77777777" w:rsidR="00D632BC" w:rsidRDefault="00D632BC" w:rsidP="00D632BC">
      <w:pPr>
        <w:keepNext/>
        <w:suppressAutoHyphens/>
        <w:outlineLvl w:val="5"/>
        <w:rPr>
          <w:rFonts w:asciiTheme="minorHAnsi" w:hAnsiTheme="minorHAnsi" w:cstheme="minorHAnsi"/>
          <w:b/>
          <w:sz w:val="24"/>
          <w:szCs w:val="24"/>
        </w:rPr>
      </w:pPr>
    </w:p>
    <w:p w14:paraId="37BF200D" w14:textId="77777777" w:rsidR="00D632BC" w:rsidRDefault="00D632BC" w:rsidP="00D632BC">
      <w:pPr>
        <w:keepNext/>
        <w:suppressAutoHyphens/>
        <w:outlineLvl w:val="5"/>
        <w:rPr>
          <w:rFonts w:asciiTheme="minorHAnsi" w:hAnsiTheme="minorHAnsi" w:cstheme="minorHAnsi"/>
          <w:b/>
          <w:sz w:val="24"/>
          <w:szCs w:val="24"/>
        </w:rPr>
      </w:pPr>
    </w:p>
    <w:p w14:paraId="3A3D715C" w14:textId="77777777" w:rsidR="00D632BC" w:rsidRDefault="00D632BC" w:rsidP="00D632BC">
      <w:pPr>
        <w:keepNext/>
        <w:suppressAutoHyphens/>
        <w:outlineLvl w:val="5"/>
        <w:rPr>
          <w:rFonts w:asciiTheme="minorHAnsi" w:hAnsiTheme="minorHAnsi" w:cstheme="minorHAnsi"/>
          <w:b/>
          <w:sz w:val="24"/>
          <w:szCs w:val="24"/>
        </w:rPr>
      </w:pP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DTİOSB Tekstil Odaklı Sosyal Girişimcilik Merkezi Projesi</w:t>
      </w:r>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2CD92D15"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8E11D0" w:rsidRPr="008E11D0">
        <w:rPr>
          <w:rFonts w:asciiTheme="minorHAnsi" w:hAnsiTheme="minorHAnsi" w:cstheme="minorHAnsi"/>
          <w:b/>
          <w:i/>
          <w:sz w:val="24"/>
          <w:szCs w:val="24"/>
          <w:lang w:val="en-US"/>
        </w:rPr>
        <w:t>KARACADAG TDA-DTIOSB-GOODS-01 / Procurement of visibility materials for Diyarbakır Textile Specialized Organized Industrial Zone</w:t>
      </w:r>
    </w:p>
    <w:p w14:paraId="10B65C39" w14:textId="3C20B1E5"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r w:rsidR="00804326">
        <w:rPr>
          <w:rFonts w:asciiTheme="minorHAnsi" w:hAnsiTheme="minorHAnsi" w:cstheme="minorHAnsi"/>
          <w:i/>
          <w:sz w:val="24"/>
          <w:szCs w:val="24"/>
          <w:lang w:val="en-US"/>
        </w:rPr>
        <w:t>Lot-4</w:t>
      </w:r>
      <w:r w:rsidRPr="00D632BC">
        <w:rPr>
          <w:rFonts w:asciiTheme="minorHAnsi" w:hAnsiTheme="minorHAnsi" w:cstheme="minorHAnsi"/>
          <w:i/>
          <w:sz w:val="24"/>
          <w:szCs w:val="24"/>
          <w:lang w:val="en-US"/>
        </w:rPr>
        <w:t xml:space="preserve"> DTİOSB Sosyal Girişimcilik Merkezi </w:t>
      </w:r>
      <w:r w:rsidR="00804326">
        <w:rPr>
          <w:rFonts w:asciiTheme="minorHAnsi" w:hAnsiTheme="minorHAnsi" w:cstheme="minorHAnsi"/>
          <w:i/>
          <w:sz w:val="24"/>
          <w:szCs w:val="24"/>
          <w:lang w:val="en-US"/>
        </w:rPr>
        <w:t>Görünürlük Malzeme</w:t>
      </w:r>
      <w:r w:rsidR="00665EDC">
        <w:rPr>
          <w:rFonts w:asciiTheme="minorHAnsi" w:hAnsiTheme="minorHAnsi" w:cstheme="minorHAnsi"/>
          <w:i/>
          <w:sz w:val="24"/>
          <w:szCs w:val="24"/>
          <w:lang w:val="en-US"/>
        </w:rPr>
        <w:t xml:space="preserve"> Alımı</w:t>
      </w:r>
    </w:p>
    <w:p w14:paraId="3EFCB652" w14:textId="3A397D42"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00F72925">
        <w:rPr>
          <w:rFonts w:asciiTheme="minorHAnsi" w:hAnsiTheme="minorHAnsi" w:cstheme="minorHAnsi"/>
          <w:b/>
          <w:i/>
          <w:sz w:val="24"/>
          <w:szCs w:val="24"/>
          <w:lang w:val="en-US"/>
        </w:rPr>
        <w:t>: 27</w:t>
      </w:r>
      <w:bookmarkStart w:id="0" w:name="_GoBack"/>
      <w:bookmarkEnd w:id="0"/>
      <w:r w:rsidR="008E11D0">
        <w:rPr>
          <w:rFonts w:asciiTheme="minorHAnsi" w:hAnsiTheme="minorHAnsi" w:cstheme="minorHAnsi"/>
          <w:b/>
          <w:i/>
          <w:sz w:val="24"/>
          <w:szCs w:val="24"/>
          <w:lang w:val="en-US"/>
        </w:rPr>
        <w:t>/03/2025</w:t>
      </w:r>
    </w:p>
    <w:p w14:paraId="7FEB49CB" w14:textId="39345E13"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SON TEKLİF VERME TARİHİ VE SAATİ    : </w:t>
      </w:r>
      <w:r w:rsidR="008E11D0">
        <w:rPr>
          <w:rFonts w:asciiTheme="minorHAnsi" w:hAnsiTheme="minorHAnsi" w:cstheme="minorHAnsi"/>
          <w:b/>
          <w:i/>
          <w:sz w:val="24"/>
          <w:szCs w:val="24"/>
          <w:lang w:val="en-US"/>
        </w:rPr>
        <w:t xml:space="preserve">04/04/2025  </w:t>
      </w:r>
      <w:r w:rsidR="008E11D0" w:rsidRPr="00D632BC">
        <w:rPr>
          <w:rFonts w:asciiTheme="minorHAnsi" w:hAnsiTheme="minorHAnsi" w:cstheme="minorHAnsi"/>
          <w:b/>
          <w:i/>
          <w:sz w:val="24"/>
          <w:szCs w:val="24"/>
          <w:lang w:val="en-US"/>
        </w:rPr>
        <w:t xml:space="preserve">Saat: </w:t>
      </w:r>
      <w:r w:rsidR="008E11D0">
        <w:rPr>
          <w:rFonts w:asciiTheme="minorHAnsi" w:hAnsiTheme="minorHAnsi" w:cstheme="minorHAnsi"/>
          <w:b/>
          <w:i/>
          <w:sz w:val="24"/>
          <w:szCs w:val="24"/>
          <w:lang w:val="en-US"/>
        </w:rPr>
        <w:t>13:50</w:t>
      </w:r>
    </w:p>
    <w:p w14:paraId="007AE111" w14:textId="1C1E73D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TEKLİF AÇILIŞ TARİHİ VE SA</w:t>
      </w:r>
      <w:r w:rsidR="008E11D0">
        <w:rPr>
          <w:rFonts w:asciiTheme="minorHAnsi" w:hAnsiTheme="minorHAnsi" w:cstheme="minorHAnsi"/>
          <w:b/>
          <w:i/>
          <w:sz w:val="24"/>
          <w:szCs w:val="24"/>
          <w:lang w:val="en-US"/>
        </w:rPr>
        <w:t xml:space="preserve">ATİ              : 04/04/2025  </w:t>
      </w:r>
      <w:r w:rsidRPr="00D632BC">
        <w:rPr>
          <w:rFonts w:asciiTheme="minorHAnsi" w:hAnsiTheme="minorHAnsi" w:cstheme="minorHAnsi"/>
          <w:b/>
          <w:i/>
          <w:sz w:val="24"/>
          <w:szCs w:val="24"/>
          <w:lang w:val="en-US"/>
        </w:rPr>
        <w:t xml:space="preserve">Saat: </w:t>
      </w:r>
      <w:r w:rsidR="008E11D0">
        <w:rPr>
          <w:rFonts w:asciiTheme="minorHAnsi" w:hAnsiTheme="minorHAnsi" w:cstheme="minorHAnsi"/>
          <w:b/>
          <w:i/>
          <w:sz w:val="24"/>
          <w:szCs w:val="24"/>
          <w:lang w:val="en-US"/>
        </w:rPr>
        <w:t xml:space="preserve">14:30 </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1"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2" w:name="_Hlk170839129"/>
      <w:r w:rsidRPr="00C75350">
        <w:rPr>
          <w:rFonts w:ascii="Calibri" w:hAnsi="Calibri" w:cs="Calibri"/>
          <w:bCs/>
        </w:rPr>
        <w:t xml:space="preserve">Diyarbakır Tekstil İhtisas Organize Sanayi Bölge Müdürlüğü (İdare/Alıcı), </w:t>
      </w:r>
      <w:bookmarkEnd w:id="2"/>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52A5CAF3" w14:textId="4202D1F4" w:rsidR="00B9014E" w:rsidRPr="00B9014E" w:rsidRDefault="00B9014E" w:rsidP="00B9014E">
      <w:pPr>
        <w:rPr>
          <w:rFonts w:ascii="Calibri" w:hAnsi="Calibri" w:cs="Calibri"/>
          <w:bCs/>
          <w:sz w:val="24"/>
          <w:szCs w:val="24"/>
          <w:u w:val="single"/>
        </w:rPr>
      </w:pPr>
      <w:r w:rsidRPr="00B9014E">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B9014E">
      <w:pPr>
        <w:widowControl/>
        <w:autoSpaceDE/>
        <w:adjustRightInd/>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(RfQ)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tbl>
      <w:tblPr>
        <w:tblW w:w="8220" w:type="dxa"/>
        <w:tblInd w:w="75" w:type="dxa"/>
        <w:tblCellMar>
          <w:left w:w="70" w:type="dxa"/>
          <w:right w:w="70" w:type="dxa"/>
        </w:tblCellMar>
        <w:tblLook w:val="04A0" w:firstRow="1" w:lastRow="0" w:firstColumn="1" w:lastColumn="0" w:noHBand="0" w:noVBand="1"/>
      </w:tblPr>
      <w:tblGrid>
        <w:gridCol w:w="846"/>
        <w:gridCol w:w="4234"/>
        <w:gridCol w:w="1360"/>
        <w:gridCol w:w="1780"/>
      </w:tblGrid>
      <w:tr w:rsidR="003102F8" w:rsidRPr="003102F8" w14:paraId="5C0FFE35" w14:textId="77777777" w:rsidTr="003102F8">
        <w:trPr>
          <w:trHeight w:val="164"/>
        </w:trPr>
        <w:tc>
          <w:tcPr>
            <w:tcW w:w="8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24EDD" w14:textId="77777777" w:rsidR="003102F8" w:rsidRPr="003102F8" w:rsidRDefault="003102F8" w:rsidP="003102F8">
            <w:pPr>
              <w:jc w:val="center"/>
              <w:rPr>
                <w:rFonts w:asciiTheme="minorHAnsi" w:hAnsiTheme="minorHAnsi" w:cstheme="minorHAnsi"/>
                <w:b/>
                <w:color w:val="000000"/>
                <w:sz w:val="18"/>
                <w:szCs w:val="18"/>
              </w:rPr>
            </w:pPr>
            <w:bookmarkStart w:id="3" w:name="_Hlk168854588"/>
            <w:r w:rsidRPr="003102F8">
              <w:rPr>
                <w:rFonts w:asciiTheme="minorHAnsi" w:hAnsiTheme="minorHAnsi" w:cstheme="minorHAnsi"/>
                <w:b/>
                <w:color w:val="000000"/>
                <w:sz w:val="18"/>
                <w:szCs w:val="18"/>
              </w:rPr>
              <w:t>Sıra No</w:t>
            </w:r>
          </w:p>
        </w:tc>
        <w:tc>
          <w:tcPr>
            <w:tcW w:w="4234" w:type="dxa"/>
            <w:tcBorders>
              <w:top w:val="single" w:sz="4" w:space="0" w:color="auto"/>
              <w:left w:val="nil"/>
              <w:bottom w:val="single" w:sz="4" w:space="0" w:color="auto"/>
              <w:right w:val="single" w:sz="4" w:space="0" w:color="auto"/>
            </w:tcBorders>
            <w:shd w:val="clear" w:color="000000" w:fill="F2F2F2"/>
            <w:vAlign w:val="center"/>
            <w:hideMark/>
          </w:tcPr>
          <w:p w14:paraId="2FE840CA"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Satın Alınacak Mal Ve Hizmetler</w:t>
            </w:r>
          </w:p>
        </w:tc>
        <w:tc>
          <w:tcPr>
            <w:tcW w:w="1360" w:type="dxa"/>
            <w:tcBorders>
              <w:top w:val="single" w:sz="4" w:space="0" w:color="auto"/>
              <w:left w:val="nil"/>
              <w:bottom w:val="single" w:sz="4" w:space="0" w:color="auto"/>
              <w:right w:val="single" w:sz="4" w:space="0" w:color="auto"/>
            </w:tcBorders>
            <w:shd w:val="clear" w:color="000000" w:fill="F2F2F2"/>
            <w:vAlign w:val="center"/>
            <w:hideMark/>
          </w:tcPr>
          <w:p w14:paraId="7C0A4A50"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Miktar</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14:paraId="31D1E376"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Birim</w:t>
            </w:r>
          </w:p>
        </w:tc>
      </w:tr>
      <w:tr w:rsidR="00DB2618" w:rsidRPr="003102F8" w14:paraId="6043CB55"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81703" w14:textId="77777777" w:rsidR="00DB2618" w:rsidRPr="003102F8" w:rsidRDefault="00DB2618"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1</w:t>
            </w:r>
          </w:p>
        </w:tc>
        <w:tc>
          <w:tcPr>
            <w:tcW w:w="4234" w:type="dxa"/>
            <w:tcBorders>
              <w:top w:val="nil"/>
              <w:left w:val="nil"/>
              <w:bottom w:val="single" w:sz="4" w:space="0" w:color="auto"/>
              <w:right w:val="single" w:sz="4" w:space="0" w:color="auto"/>
            </w:tcBorders>
            <w:shd w:val="clear" w:color="auto" w:fill="auto"/>
            <w:noWrap/>
            <w:vAlign w:val="center"/>
            <w:hideMark/>
          </w:tcPr>
          <w:p w14:paraId="21B7AD2D" w14:textId="1249FACB" w:rsidR="00DB2618" w:rsidRPr="003102F8" w:rsidRDefault="00804326" w:rsidP="003102F8">
            <w:pPr>
              <w:jc w:val="center"/>
              <w:rPr>
                <w:rFonts w:asciiTheme="minorHAnsi" w:hAnsiTheme="minorHAnsi" w:cstheme="minorHAnsi"/>
                <w:color w:val="000000"/>
                <w:sz w:val="18"/>
                <w:szCs w:val="18"/>
              </w:rPr>
            </w:pPr>
            <w:r w:rsidRPr="00804326">
              <w:rPr>
                <w:rFonts w:asciiTheme="minorHAnsi" w:hAnsiTheme="minorHAnsi" w:cstheme="minorHAnsi"/>
                <w:color w:val="000000"/>
                <w:sz w:val="18"/>
                <w:szCs w:val="18"/>
              </w:rPr>
              <w:t>Görünürlük-Bayraklar ve direkleri</w:t>
            </w:r>
          </w:p>
        </w:tc>
        <w:tc>
          <w:tcPr>
            <w:tcW w:w="1360" w:type="dxa"/>
            <w:tcBorders>
              <w:top w:val="nil"/>
              <w:left w:val="nil"/>
              <w:bottom w:val="single" w:sz="4" w:space="0" w:color="auto"/>
              <w:right w:val="single" w:sz="4" w:space="0" w:color="auto"/>
            </w:tcBorders>
            <w:shd w:val="clear" w:color="auto" w:fill="auto"/>
            <w:vAlign w:val="center"/>
            <w:hideMark/>
          </w:tcPr>
          <w:p w14:paraId="1E7B5E28" w14:textId="607C9AD2" w:rsidR="00DB2618" w:rsidRPr="003102F8" w:rsidRDefault="00804326" w:rsidP="003102F8">
            <w:pPr>
              <w:jc w:val="center"/>
              <w:rPr>
                <w:rFonts w:asciiTheme="minorHAnsi" w:hAnsiTheme="minorHAnsi" w:cstheme="minorHAnsi"/>
                <w:color w:val="000000"/>
                <w:sz w:val="18"/>
                <w:szCs w:val="18"/>
              </w:rPr>
            </w:pPr>
            <w:r>
              <w:rPr>
                <w:rFonts w:ascii="Calibri" w:hAnsi="Calibri" w:cs="Calibri"/>
                <w:color w:val="000000"/>
                <w:sz w:val="22"/>
                <w:szCs w:val="22"/>
              </w:rPr>
              <w:t>4</w:t>
            </w:r>
          </w:p>
        </w:tc>
        <w:tc>
          <w:tcPr>
            <w:tcW w:w="1780" w:type="dxa"/>
            <w:tcBorders>
              <w:top w:val="nil"/>
              <w:left w:val="nil"/>
              <w:bottom w:val="single" w:sz="4" w:space="0" w:color="auto"/>
              <w:right w:val="single" w:sz="4" w:space="0" w:color="auto"/>
            </w:tcBorders>
            <w:shd w:val="clear" w:color="auto" w:fill="auto"/>
            <w:vAlign w:val="center"/>
            <w:hideMark/>
          </w:tcPr>
          <w:p w14:paraId="7DD7F0F4" w14:textId="198E9D14" w:rsidR="00DB2618" w:rsidRPr="003102F8" w:rsidRDefault="00DB2618" w:rsidP="003102F8">
            <w:pPr>
              <w:jc w:val="center"/>
              <w:rPr>
                <w:rFonts w:asciiTheme="minorHAnsi" w:hAnsiTheme="minorHAnsi" w:cstheme="minorHAnsi"/>
                <w:color w:val="000000"/>
                <w:sz w:val="18"/>
                <w:szCs w:val="18"/>
              </w:rPr>
            </w:pPr>
            <w:r>
              <w:rPr>
                <w:rFonts w:ascii="Calibri" w:hAnsi="Calibri" w:cs="Calibri"/>
                <w:color w:val="000000"/>
                <w:sz w:val="22"/>
                <w:szCs w:val="22"/>
              </w:rPr>
              <w:t>adet</w:t>
            </w:r>
          </w:p>
        </w:tc>
      </w:tr>
      <w:tr w:rsidR="00DB2618" w:rsidRPr="003102F8" w14:paraId="47118B3E"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DC5E1D" w14:textId="77777777" w:rsidR="00DB2618" w:rsidRPr="003102F8" w:rsidRDefault="00DB2618"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2</w:t>
            </w:r>
          </w:p>
        </w:tc>
        <w:tc>
          <w:tcPr>
            <w:tcW w:w="4234" w:type="dxa"/>
            <w:tcBorders>
              <w:top w:val="nil"/>
              <w:left w:val="nil"/>
              <w:bottom w:val="single" w:sz="4" w:space="0" w:color="auto"/>
              <w:right w:val="single" w:sz="4" w:space="0" w:color="auto"/>
            </w:tcBorders>
            <w:shd w:val="clear" w:color="auto" w:fill="auto"/>
            <w:noWrap/>
            <w:vAlign w:val="center"/>
            <w:hideMark/>
          </w:tcPr>
          <w:p w14:paraId="58133708" w14:textId="03476B1B" w:rsidR="00DB2618" w:rsidRPr="003102F8" w:rsidRDefault="00804326" w:rsidP="00804326">
            <w:pPr>
              <w:jc w:val="center"/>
              <w:rPr>
                <w:rFonts w:asciiTheme="minorHAnsi" w:hAnsiTheme="minorHAnsi" w:cstheme="minorHAnsi"/>
                <w:color w:val="000000"/>
                <w:sz w:val="18"/>
                <w:szCs w:val="18"/>
              </w:rPr>
            </w:pPr>
            <w:r w:rsidRPr="00804326">
              <w:rPr>
                <w:rFonts w:asciiTheme="minorHAnsi" w:hAnsiTheme="minorHAnsi" w:cstheme="minorHAnsi"/>
                <w:color w:val="000000"/>
                <w:sz w:val="18"/>
                <w:szCs w:val="18"/>
              </w:rPr>
              <w:t>Görünürlük-Etiketler-Tabela</w:t>
            </w:r>
          </w:p>
        </w:tc>
        <w:tc>
          <w:tcPr>
            <w:tcW w:w="1360" w:type="dxa"/>
            <w:tcBorders>
              <w:top w:val="nil"/>
              <w:left w:val="nil"/>
              <w:bottom w:val="single" w:sz="4" w:space="0" w:color="auto"/>
              <w:right w:val="single" w:sz="4" w:space="0" w:color="auto"/>
            </w:tcBorders>
            <w:shd w:val="clear" w:color="auto" w:fill="auto"/>
            <w:vAlign w:val="center"/>
            <w:hideMark/>
          </w:tcPr>
          <w:p w14:paraId="74330618" w14:textId="10D54575" w:rsidR="00DB2618" w:rsidRPr="003102F8" w:rsidRDefault="00804326" w:rsidP="003102F8">
            <w:pPr>
              <w:jc w:val="center"/>
              <w:rPr>
                <w:rFonts w:asciiTheme="minorHAnsi" w:hAnsiTheme="minorHAnsi" w:cstheme="minorHAnsi"/>
                <w:color w:val="000000"/>
                <w:sz w:val="18"/>
                <w:szCs w:val="18"/>
              </w:rPr>
            </w:pPr>
            <w:r>
              <w:rPr>
                <w:rFonts w:ascii="Calibri" w:hAnsi="Calibri" w:cs="Calibri"/>
                <w:color w:val="000000"/>
                <w:sz w:val="22"/>
                <w:szCs w:val="22"/>
              </w:rPr>
              <w:t>200 adet etiket-1 adet tabela</w:t>
            </w:r>
          </w:p>
        </w:tc>
        <w:tc>
          <w:tcPr>
            <w:tcW w:w="1780" w:type="dxa"/>
            <w:tcBorders>
              <w:top w:val="nil"/>
              <w:left w:val="nil"/>
              <w:bottom w:val="single" w:sz="4" w:space="0" w:color="auto"/>
              <w:right w:val="single" w:sz="4" w:space="0" w:color="auto"/>
            </w:tcBorders>
            <w:shd w:val="clear" w:color="auto" w:fill="auto"/>
            <w:vAlign w:val="center"/>
            <w:hideMark/>
          </w:tcPr>
          <w:p w14:paraId="647DBEE7" w14:textId="0F2CCCFA" w:rsidR="00DB2618" w:rsidRPr="003102F8" w:rsidRDefault="00DB2618" w:rsidP="003102F8">
            <w:pPr>
              <w:jc w:val="center"/>
              <w:rPr>
                <w:rFonts w:asciiTheme="minorHAnsi" w:hAnsiTheme="minorHAnsi" w:cstheme="minorHAnsi"/>
                <w:color w:val="000000"/>
                <w:sz w:val="18"/>
                <w:szCs w:val="18"/>
              </w:rPr>
            </w:pPr>
            <w:r>
              <w:rPr>
                <w:rFonts w:ascii="Calibri" w:hAnsi="Calibri" w:cs="Calibri"/>
                <w:color w:val="000000"/>
                <w:sz w:val="22"/>
                <w:szCs w:val="22"/>
              </w:rPr>
              <w:t>adet</w:t>
            </w:r>
          </w:p>
        </w:tc>
      </w:tr>
    </w:tbl>
    <w:bookmarkEnd w:id="3"/>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inisiyatifiyle gerekse muhtemel bir teklif sahibinin </w:t>
      </w:r>
      <w:r w:rsidRPr="0089079B">
        <w:rPr>
          <w:rFonts w:asciiTheme="minorHAnsi" w:hAnsiTheme="minorHAnsi" w:cstheme="minorHAnsi"/>
        </w:rPr>
        <w:lastRenderedPageBreak/>
        <w:t xml:space="preserve">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4"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4"/>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Dökmetaş Mah. Teks. İht.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5" w:name="_Hlk170292243"/>
    </w:p>
    <w:bookmarkEnd w:id="5"/>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6" w:name="_Hlk170350544"/>
      <w:r w:rsidR="003A271C" w:rsidRPr="0089079B">
        <w:rPr>
          <w:rFonts w:asciiTheme="minorHAnsi" w:hAnsiTheme="minorHAnsi" w:cstheme="minorHAnsi"/>
        </w:rPr>
        <w:t xml:space="preserve">kişi tarafından </w:t>
      </w:r>
      <w:bookmarkEnd w:id="6"/>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İmzalanan orijinal teklif dosyası pdf formatında taranarak usb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884E82D">
                <wp:simplePos x="0" y="0"/>
                <wp:positionH relativeFrom="column">
                  <wp:posOffset>189230</wp:posOffset>
                </wp:positionH>
                <wp:positionV relativeFrom="paragraph">
                  <wp:posOffset>123825</wp:posOffset>
                </wp:positionV>
                <wp:extent cx="4603750" cy="2393315"/>
                <wp:effectExtent l="0" t="0" r="25400" b="2603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2393315"/>
                        </a:xfrm>
                        <a:prstGeom prst="rect">
                          <a:avLst/>
                        </a:prstGeom>
                        <a:solidFill>
                          <a:srgbClr val="FFFFFF"/>
                        </a:solidFill>
                        <a:ln w="9525">
                          <a:solidFill>
                            <a:srgbClr val="000000"/>
                          </a:solidFill>
                          <a:miter lim="800000"/>
                          <a:headEnd/>
                          <a:tailEnd/>
                        </a:ln>
                      </wps:spPr>
                      <wps:txbx>
                        <w:txbxContent>
                          <w:p w14:paraId="0BC8F215" w14:textId="32F6B44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7972F3" w:rsidRPr="008E11D0">
                              <w:rPr>
                                <w:rFonts w:asciiTheme="minorHAnsi" w:hAnsiTheme="minorHAnsi" w:cstheme="minorHAnsi"/>
                                <w:b/>
                                <w:i/>
                                <w:sz w:val="24"/>
                                <w:szCs w:val="24"/>
                                <w:lang w:val="en-US"/>
                              </w:rPr>
                              <w:t>KARACADAG TDA-DTIOSB-GOODS-01 / Procurement of visibility materials for Diyarbakır Textile Specialized Organized Industrial Zone</w:t>
                            </w:r>
                          </w:p>
                          <w:p w14:paraId="74840873" w14:textId="61ADDBD3"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804326">
                              <w:rPr>
                                <w:rFonts w:asciiTheme="minorHAnsi" w:hAnsiTheme="minorHAnsi" w:cstheme="minorHAnsi"/>
                                <w:b/>
                                <w:sz w:val="24"/>
                                <w:szCs w:val="24"/>
                              </w:rPr>
                              <w:t>Görünürlük Malzeme</w:t>
                            </w:r>
                            <w:r w:rsidRPr="0089079B">
                              <w:rPr>
                                <w:rFonts w:asciiTheme="minorHAnsi" w:hAnsiTheme="minorHAnsi" w:cstheme="minorHAnsi"/>
                                <w:b/>
                                <w:sz w:val="24"/>
                                <w:szCs w:val="24"/>
                              </w:rPr>
                              <w:t xml:space="preserve"> Alım İşi </w:t>
                            </w:r>
                          </w:p>
                          <w:p w14:paraId="084523E9" w14:textId="60CA616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r w:rsidR="007972F3">
                              <w:rPr>
                                <w:rFonts w:asciiTheme="minorHAnsi" w:hAnsiTheme="minorHAnsi" w:cstheme="minorHAnsi"/>
                                <w:b/>
                                <w:sz w:val="24"/>
                                <w:szCs w:val="24"/>
                              </w:rPr>
                              <w:t>04.04.2025</w:t>
                            </w:r>
                          </w:p>
                          <w:p w14:paraId="30B271CD" w14:textId="1DB3350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7972F3">
                              <w:rPr>
                                <w:rFonts w:asciiTheme="minorHAnsi" w:hAnsiTheme="minorHAnsi" w:cstheme="minorHAnsi"/>
                                <w:b/>
                                <w:sz w:val="24"/>
                                <w:szCs w:val="24"/>
                                <w:u w:val="single"/>
                              </w:rPr>
                              <w:t>14:30’dan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İsim/Soyisim-Unvan</w:t>
                            </w:r>
                            <w:r w:rsidRPr="0089079B">
                              <w:rPr>
                                <w:rFonts w:asciiTheme="minorHAnsi" w:hAnsiTheme="minorHAnsi" w:cstheme="minorHAnsi"/>
                                <w:b/>
                                <w:sz w:val="24"/>
                                <w:szCs w:val="24"/>
                              </w:rPr>
                              <w:t>:……………………..…..</w:t>
                            </w:r>
                          </w:p>
                          <w:p w14:paraId="72EE416A" w14:textId="28FC5581"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r w:rsidR="007972F3">
                              <w:rPr>
                                <w:rFonts w:asciiTheme="minorHAnsi" w:hAnsiTheme="minorHAnsi" w:cstheme="minorHAnsi"/>
                                <w:sz w:val="24"/>
                                <w:szCs w:val="24"/>
                                <w:u w:val="single"/>
                              </w:rPr>
                              <w:t xml:space="preserve"> </w:t>
                            </w:r>
                            <w:r w:rsidR="007972F3" w:rsidRPr="007972F3">
                              <w:rPr>
                                <w:rFonts w:asciiTheme="minorHAnsi" w:hAnsiTheme="minorHAnsi" w:cstheme="minorHAnsi"/>
                                <w:sz w:val="24"/>
                                <w:szCs w:val="24"/>
                                <w:u w:val="single"/>
                              </w:rPr>
                              <w:t>Dökmetaş Mah. Teks. İht. OSB 1. Cad. No:7/3G Yenişehir/DİYARBAKIR</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Dökmetaş Mah. Teks. İht.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4.9pt;margin-top:9.75pt;width:362.5pt;height:18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">
                <v:textbox>
                  <w:txbxContent>
                    <w:p w14:paraId="0BC8F215" w14:textId="32F6B44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7972F3" w:rsidRPr="008E11D0">
                        <w:rPr>
                          <w:rFonts w:asciiTheme="minorHAnsi" w:hAnsiTheme="minorHAnsi" w:cstheme="minorHAnsi"/>
                          <w:b/>
                          <w:i/>
                          <w:sz w:val="24"/>
                          <w:szCs w:val="24"/>
                          <w:lang w:val="en-US"/>
                        </w:rPr>
                        <w:t>KARACADAG TDA-DTIOSB-GOODS-01 / Procurement of visibility materials for Diyarbakır Textile Specialized Organized Industrial Zone</w:t>
                      </w:r>
                    </w:p>
                    <w:p w14:paraId="74840873" w14:textId="61ADDBD3"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804326">
                        <w:rPr>
                          <w:rFonts w:asciiTheme="minorHAnsi" w:hAnsiTheme="minorHAnsi" w:cstheme="minorHAnsi"/>
                          <w:b/>
                          <w:sz w:val="24"/>
                          <w:szCs w:val="24"/>
                        </w:rPr>
                        <w:t>Görünürlük Malzeme</w:t>
                      </w:r>
                      <w:r w:rsidRPr="0089079B">
                        <w:rPr>
                          <w:rFonts w:asciiTheme="minorHAnsi" w:hAnsiTheme="minorHAnsi" w:cstheme="minorHAnsi"/>
                          <w:b/>
                          <w:sz w:val="24"/>
                          <w:szCs w:val="24"/>
                        </w:rPr>
                        <w:t xml:space="preserve"> Alım İşi </w:t>
                      </w:r>
                    </w:p>
                    <w:p w14:paraId="084523E9" w14:textId="60CA616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r w:rsidR="007972F3">
                        <w:rPr>
                          <w:rFonts w:asciiTheme="minorHAnsi" w:hAnsiTheme="minorHAnsi" w:cstheme="minorHAnsi"/>
                          <w:b/>
                          <w:sz w:val="24"/>
                          <w:szCs w:val="24"/>
                        </w:rPr>
                        <w:t>04.04.2025</w:t>
                      </w:r>
                    </w:p>
                    <w:p w14:paraId="30B271CD" w14:textId="1DB3350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7972F3">
                        <w:rPr>
                          <w:rFonts w:asciiTheme="minorHAnsi" w:hAnsiTheme="minorHAnsi" w:cstheme="minorHAnsi"/>
                          <w:b/>
                          <w:sz w:val="24"/>
                          <w:szCs w:val="24"/>
                          <w:u w:val="single"/>
                        </w:rPr>
                        <w:t>14:</w:t>
                      </w:r>
                      <w:proofErr w:type="gramStart"/>
                      <w:r w:rsidR="007972F3">
                        <w:rPr>
                          <w:rFonts w:asciiTheme="minorHAnsi" w:hAnsiTheme="minorHAnsi" w:cstheme="minorHAnsi"/>
                          <w:b/>
                          <w:sz w:val="24"/>
                          <w:szCs w:val="24"/>
                          <w:u w:val="single"/>
                        </w:rPr>
                        <w:t>30’dan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28FC5581"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r w:rsidR="007972F3">
                        <w:rPr>
                          <w:rFonts w:asciiTheme="minorHAnsi" w:hAnsiTheme="minorHAnsi" w:cstheme="minorHAnsi"/>
                          <w:sz w:val="24"/>
                          <w:szCs w:val="24"/>
                          <w:u w:val="single"/>
                        </w:rPr>
                        <w:t xml:space="preserve"> </w:t>
                      </w:r>
                      <w:r w:rsidR="007972F3" w:rsidRPr="007972F3">
                        <w:rPr>
                          <w:rFonts w:asciiTheme="minorHAnsi" w:hAnsiTheme="minorHAnsi" w:cstheme="minorHAnsi"/>
                          <w:sz w:val="24"/>
                          <w:szCs w:val="24"/>
                          <w:u w:val="single"/>
                        </w:rPr>
                        <w:t xml:space="preserve">Dökmetaş Mah. </w:t>
                      </w:r>
                      <w:proofErr w:type="spellStart"/>
                      <w:r w:rsidR="007972F3" w:rsidRPr="007972F3">
                        <w:rPr>
                          <w:rFonts w:asciiTheme="minorHAnsi" w:hAnsiTheme="minorHAnsi" w:cstheme="minorHAnsi"/>
                          <w:sz w:val="24"/>
                          <w:szCs w:val="24"/>
                          <w:u w:val="single"/>
                        </w:rPr>
                        <w:t>Teks</w:t>
                      </w:r>
                      <w:proofErr w:type="spellEnd"/>
                      <w:r w:rsidR="007972F3" w:rsidRPr="007972F3">
                        <w:rPr>
                          <w:rFonts w:asciiTheme="minorHAnsi" w:hAnsiTheme="minorHAnsi" w:cstheme="minorHAnsi"/>
                          <w:sz w:val="24"/>
                          <w:szCs w:val="24"/>
                          <w:u w:val="single"/>
                        </w:rPr>
                        <w:t xml:space="preserve">. </w:t>
                      </w:r>
                      <w:proofErr w:type="spellStart"/>
                      <w:r w:rsidR="007972F3" w:rsidRPr="007972F3">
                        <w:rPr>
                          <w:rFonts w:asciiTheme="minorHAnsi" w:hAnsiTheme="minorHAnsi" w:cstheme="minorHAnsi"/>
                          <w:sz w:val="24"/>
                          <w:szCs w:val="24"/>
                          <w:u w:val="single"/>
                        </w:rPr>
                        <w:t>İht</w:t>
                      </w:r>
                      <w:proofErr w:type="spellEnd"/>
                      <w:r w:rsidR="007972F3" w:rsidRPr="007972F3">
                        <w:rPr>
                          <w:rFonts w:asciiTheme="minorHAnsi" w:hAnsiTheme="minorHAnsi" w:cstheme="minorHAnsi"/>
                          <w:sz w:val="24"/>
                          <w:szCs w:val="24"/>
                          <w:u w:val="single"/>
                        </w:rPr>
                        <w:t>. OSB 1. Cad. No:7/3G Yenişehir/DİYARBAKIR</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7DCBE414" w14:textId="77777777" w:rsidR="007972F3" w:rsidRDefault="007972F3" w:rsidP="00BF3CE3">
      <w:pPr>
        <w:ind w:left="426"/>
        <w:jc w:val="both"/>
        <w:rPr>
          <w:rFonts w:asciiTheme="minorHAnsi" w:hAnsiTheme="minorHAnsi" w:cstheme="minorHAnsi"/>
          <w:sz w:val="24"/>
          <w:szCs w:val="24"/>
        </w:rPr>
      </w:pPr>
    </w:p>
    <w:p w14:paraId="11F9DC63" w14:textId="77777777" w:rsidR="007972F3" w:rsidRDefault="007972F3" w:rsidP="00BF3CE3">
      <w:pPr>
        <w:ind w:left="426"/>
        <w:jc w:val="both"/>
        <w:rPr>
          <w:rFonts w:asciiTheme="minorHAnsi" w:hAnsiTheme="minorHAnsi" w:cstheme="minorHAnsi"/>
          <w:sz w:val="24"/>
          <w:szCs w:val="24"/>
        </w:rPr>
      </w:pPr>
    </w:p>
    <w:p w14:paraId="39888507" w14:textId="77777777" w:rsidR="007972F3" w:rsidRDefault="007972F3"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katalog(lar)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7"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8" w:name="_Hlk171333180"/>
      <w:r w:rsidR="006A25FC" w:rsidRPr="0089079B">
        <w:rPr>
          <w:rFonts w:asciiTheme="minorHAnsi" w:hAnsiTheme="minorHAnsi" w:cstheme="minorHAnsi"/>
        </w:rPr>
        <w:t xml:space="preserve">ve Madde 12/e’de yer alan belgeleri </w:t>
      </w:r>
      <w:bookmarkEnd w:id="7"/>
      <w:bookmarkEnd w:id="8"/>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9"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9"/>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lastRenderedPageBreak/>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7C4A052F"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10" w:name="_Hlk170840061"/>
      <w:r w:rsidR="007972F3">
        <w:rPr>
          <w:rFonts w:asciiTheme="minorHAnsi" w:hAnsiTheme="minorHAnsi" w:cstheme="minorHAnsi"/>
          <w:b/>
          <w:sz w:val="24"/>
          <w:szCs w:val="24"/>
        </w:rPr>
        <w:t>04.04.2025</w:t>
      </w:r>
      <w:r w:rsidRPr="0089079B">
        <w:rPr>
          <w:rFonts w:asciiTheme="minorHAnsi" w:hAnsiTheme="minorHAnsi" w:cstheme="minorHAnsi"/>
          <w:b/>
          <w:sz w:val="24"/>
          <w:szCs w:val="24"/>
        </w:rPr>
        <w:t xml:space="preserve"> tarihinde saat </w:t>
      </w:r>
      <w:r w:rsidR="007972F3">
        <w:rPr>
          <w:rFonts w:asciiTheme="minorHAnsi" w:hAnsiTheme="minorHAnsi" w:cstheme="minorHAnsi"/>
          <w:b/>
          <w:sz w:val="24"/>
          <w:szCs w:val="24"/>
        </w:rPr>
        <w:t>13:50’</w:t>
      </w:r>
      <w:r w:rsidRPr="0089079B">
        <w:rPr>
          <w:rFonts w:asciiTheme="minorHAnsi" w:hAnsiTheme="minorHAnsi" w:cstheme="minorHAnsi"/>
          <w:sz w:val="24"/>
          <w:szCs w:val="24"/>
        </w:rPr>
        <w:t xml:space="preserve"> </w:t>
      </w:r>
      <w:bookmarkEnd w:id="10"/>
      <w:r w:rsidR="007972F3">
        <w:rPr>
          <w:rFonts w:asciiTheme="minorHAnsi" w:hAnsiTheme="minorHAnsi" w:cstheme="minorHAnsi"/>
          <w:sz w:val="24"/>
          <w:szCs w:val="24"/>
        </w:rPr>
        <w:t>y</w:t>
      </w:r>
      <w:r w:rsidR="006240AA">
        <w:rPr>
          <w:rFonts w:asciiTheme="minorHAnsi" w:hAnsiTheme="minorHAnsi" w:cstheme="minorHAnsi"/>
          <w:sz w:val="24"/>
          <w:szCs w:val="24"/>
        </w:rPr>
        <w:t xml:space="preserve">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1" w:name="_Hlk171333347"/>
      <w:bookmarkStart w:id="12" w:name="_Hlk170350626"/>
      <w:r w:rsidR="00A83FFE" w:rsidRPr="0089079B">
        <w:rPr>
          <w:rFonts w:asciiTheme="minorHAnsi" w:hAnsiTheme="minorHAnsi" w:cstheme="minorHAnsi"/>
          <w:sz w:val="24"/>
          <w:szCs w:val="24"/>
        </w:rPr>
        <w:t>ve açılmadan teklif sahibine iade edilecektir</w:t>
      </w:r>
      <w:bookmarkEnd w:id="11"/>
      <w:r w:rsidRPr="0089079B">
        <w:rPr>
          <w:rFonts w:asciiTheme="minorHAnsi" w:hAnsiTheme="minorHAnsi" w:cstheme="minorHAnsi"/>
          <w:sz w:val="24"/>
          <w:szCs w:val="24"/>
        </w:rPr>
        <w:t>.</w:t>
      </w:r>
      <w:bookmarkEnd w:id="12"/>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28B45EEF"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r w:rsidR="007972F3">
        <w:rPr>
          <w:rFonts w:asciiTheme="minorHAnsi" w:hAnsiTheme="minorHAnsi" w:cstheme="minorHAnsi"/>
          <w:b/>
          <w:sz w:val="24"/>
          <w:szCs w:val="24"/>
        </w:rPr>
        <w:t>04.04.2025</w:t>
      </w:r>
      <w:r w:rsidR="007972F3" w:rsidRPr="0089079B">
        <w:rPr>
          <w:rFonts w:asciiTheme="minorHAnsi" w:hAnsiTheme="minorHAnsi" w:cstheme="minorHAnsi"/>
          <w:b/>
          <w:sz w:val="24"/>
          <w:szCs w:val="24"/>
        </w:rPr>
        <w:t xml:space="preserve"> tarihinde saat </w:t>
      </w:r>
      <w:r w:rsidR="007972F3">
        <w:rPr>
          <w:rFonts w:asciiTheme="minorHAnsi" w:hAnsiTheme="minorHAnsi" w:cstheme="minorHAnsi"/>
          <w:b/>
          <w:sz w:val="24"/>
          <w:szCs w:val="24"/>
        </w:rPr>
        <w:t xml:space="preserve">14:30 </w:t>
      </w:r>
      <w:r w:rsidR="006240AA">
        <w:rPr>
          <w:rFonts w:asciiTheme="minorHAnsi" w:hAnsiTheme="minorHAnsi" w:cstheme="minorHAnsi"/>
          <w:sz w:val="24"/>
          <w:szCs w:val="24"/>
        </w:rPr>
        <w:t xml:space="preserve">da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3" w:name="_Hlk171333368"/>
      <w:r w:rsidR="001E17C1" w:rsidRPr="0089079B">
        <w:rPr>
          <w:rFonts w:asciiTheme="minorHAnsi" w:hAnsiTheme="minorHAnsi" w:cstheme="minorHAnsi"/>
          <w:sz w:val="24"/>
          <w:szCs w:val="24"/>
        </w:rPr>
        <w:t xml:space="preserve">Teklif sahiplerinin ünvanları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4" w:name="_Hlk171333401"/>
      <w:r w:rsidR="0096422E" w:rsidRPr="0089079B">
        <w:rPr>
          <w:rFonts w:asciiTheme="minorHAnsi" w:hAnsiTheme="minorHAnsi" w:cstheme="minorHAnsi"/>
          <w:sz w:val="24"/>
          <w:szCs w:val="24"/>
        </w:rPr>
        <w:t xml:space="preserve"> ve teklif geçerlilik tarihi kontrol edilerek </w:t>
      </w:r>
      <w:bookmarkEnd w:id="14"/>
      <w:r w:rsidR="001E17C1" w:rsidRPr="0089079B">
        <w:rPr>
          <w:rFonts w:asciiTheme="minorHAnsi" w:hAnsiTheme="minorHAnsi" w:cstheme="minorHAnsi"/>
          <w:sz w:val="24"/>
          <w:szCs w:val="24"/>
        </w:rPr>
        <w:t>tutanağa bağlanacaktır.</w:t>
      </w:r>
      <w:bookmarkEnd w:id="13"/>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5"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5"/>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6BBDB99B"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6" w:name="_Hlk170840192"/>
      <w:r w:rsidR="00D601E8" w:rsidRPr="0089079B">
        <w:rPr>
          <w:rFonts w:asciiTheme="minorHAnsi" w:hAnsiTheme="minorHAnsi" w:cstheme="minorHAnsi"/>
          <w:b/>
          <w:sz w:val="24"/>
          <w:szCs w:val="24"/>
        </w:rPr>
        <w:t xml:space="preserve">Türk Lirası (TL) </w:t>
      </w:r>
      <w:bookmarkEnd w:id="16"/>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7"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7"/>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dahil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Piyasa rayiçlerinin çok altında  ya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lastRenderedPageBreak/>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Fiyat döküm çizelgesinde yer aldığı halde fiyatlanmamış kalemin/kalemlerin fiyatının/fiyatlarının teklifte yer alan ve fiyatlanmış diğer kalemlerin fiyatına dahil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Satınalma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8" w:name="_Hlk171333756"/>
      <w:bookmarkStart w:id="19"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8"/>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20"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B) tarafından yerel saatle ………….</w:t>
      </w:r>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dahil resmî tatil gününün bir ertesi gününe rastlaması halinde teklifin açıldığı tarihten önceki son çalışma günüdür.</w:t>
      </w:r>
    </w:p>
    <w:bookmarkEnd w:id="20"/>
    <w:p w14:paraId="6F042F94" w14:textId="77777777" w:rsidR="0014218B" w:rsidRPr="0089079B" w:rsidRDefault="0014218B" w:rsidP="00D22D42">
      <w:pPr>
        <w:ind w:left="1418"/>
        <w:jc w:val="both"/>
        <w:rPr>
          <w:rFonts w:asciiTheme="minorHAnsi" w:hAnsiTheme="minorHAnsi" w:cstheme="minorHAnsi"/>
          <w:sz w:val="24"/>
          <w:szCs w:val="24"/>
        </w:rPr>
      </w:pPr>
    </w:p>
    <w:bookmarkEnd w:id="19"/>
    <w:p w14:paraId="4D703CC5" w14:textId="77777777" w:rsidR="001119B6" w:rsidRPr="0089079B" w:rsidRDefault="001119B6"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1"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1"/>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olan teklif sahibi ekteki Sözleşme Formu ve Temin Kayıt ve Şartları’na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2" w:name="_Hlk170350880"/>
      <w:r w:rsidR="00A83FFE" w:rsidRPr="0089079B">
        <w:rPr>
          <w:rFonts w:asciiTheme="minorHAnsi" w:hAnsiTheme="minorHAnsi" w:cstheme="minorHAnsi"/>
          <w:sz w:val="24"/>
          <w:szCs w:val="24"/>
        </w:rPr>
        <w:t>Sözleşmeyi imzalayacaktır.</w:t>
      </w:r>
      <w:bookmarkEnd w:id="22"/>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onbeş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3"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3"/>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4" w:name="_Hlk171333959"/>
      <w:r w:rsidR="003A0A45" w:rsidRPr="0089079B">
        <w:rPr>
          <w:rFonts w:asciiTheme="minorHAnsi" w:hAnsiTheme="minorHAnsi" w:cstheme="minorHAnsi"/>
          <w:sz w:val="24"/>
          <w:szCs w:val="24"/>
        </w:rPr>
        <w:t xml:space="preserve">sözleşmeye davet mektubunun kazanan firmaya </w:t>
      </w:r>
      <w:bookmarkEnd w:id="24"/>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5" w:name="_Hlk170350983"/>
      <w:r w:rsidRPr="0089079B">
        <w:rPr>
          <w:rFonts w:asciiTheme="minorHAnsi" w:hAnsiTheme="minorHAnsi" w:cstheme="minorHAnsi"/>
          <w:sz w:val="24"/>
          <w:szCs w:val="24"/>
        </w:rPr>
        <w:lastRenderedPageBreak/>
        <w:t>Tekliflerin incelenmesi, açıklığa kavuşturulması ve karşılaştırılmasıyla ve ihale kararıyla ilgili bilgiler ihale kararı ihaleyi kazanan teklif sahibine tebliğ edilene kadar gizli tutulacaktır.</w:t>
      </w:r>
    </w:p>
    <w:bookmarkEnd w:id="25"/>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6"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6"/>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7"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8  maddelerde)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[Teklifi veren firma teklif ettiği ürününün üretici firması değilse söz konusu ürünün üreticisi/ imalatçısı/ distribütörü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Teknik Şartname 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r w:rsidR="003B4678" w:rsidRPr="0089079B">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a.</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8" w:name="_Hlk170291377"/>
      <w:r w:rsidRPr="0089079B">
        <w:rPr>
          <w:rFonts w:asciiTheme="minorHAnsi" w:hAnsiTheme="minorHAnsi" w:cstheme="minorHAnsi"/>
          <w:i/>
          <w:sz w:val="24"/>
          <w:szCs w:val="24"/>
        </w:rPr>
        <w:t>a.</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 xml:space="preserve">Tüzel kişi olması halinde, ilgisine göre tüzel kişiliğin ortakları, üyeleri veya kurucuları ile tüzel kişiliğin yönetimindeki görevlileri </w:t>
      </w:r>
      <w:r w:rsidRPr="0089079B">
        <w:rPr>
          <w:rFonts w:asciiTheme="minorHAnsi" w:hAnsiTheme="minorHAnsi" w:cstheme="minorHAnsi"/>
          <w:i/>
          <w:sz w:val="24"/>
          <w:szCs w:val="24"/>
        </w:rPr>
        <w:lastRenderedPageBreak/>
        <w:t>belirten son durumu gösterir Ticaret Sicil Gazetesi veya bu hususları tevsik eden belgeler ile tüzel kişiliğin noter tasdikli imza sirküleri,</w:t>
      </w:r>
    </w:p>
    <w:bookmarkEnd w:id="28"/>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katalog(lar)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7"/>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İşbu ihale kapsamında Kasım 2020 versiyon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r w:rsidRPr="0089079B">
        <w:rPr>
          <w:rFonts w:asciiTheme="minorHAnsi" w:hAnsiTheme="minorHAnsi" w:cstheme="minorHAnsi"/>
          <w:b/>
          <w:sz w:val="24"/>
          <w:szCs w:val="24"/>
        </w:rPr>
        <w:t>Satınalma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9" w:name="_Hlk170351157"/>
      <w:r w:rsidR="003B4678" w:rsidRPr="0089079B">
        <w:rPr>
          <w:rFonts w:asciiTheme="minorHAnsi" w:hAnsiTheme="minorHAnsi" w:cstheme="minorHAnsi"/>
          <w:sz w:val="24"/>
          <w:szCs w:val="24"/>
        </w:rPr>
        <w:t>Bu ihale, Dünya Bankası Satın Alma Düzenlemeleri - Ek XII Madde 5 de tariflenen Fiyat Teklifine Cağri (Request for Quotations-RFQ) yöntemine uygun olarak yapılacaktır.</w:t>
      </w:r>
      <w:bookmarkEnd w:id="29"/>
    </w:p>
    <w:p w14:paraId="6B0A92C2" w14:textId="77777777" w:rsidR="003B4678" w:rsidRPr="0089079B" w:rsidRDefault="003B4678" w:rsidP="00505E93">
      <w:pPr>
        <w:ind w:left="360"/>
        <w:jc w:val="both"/>
        <w:rPr>
          <w:rFonts w:asciiTheme="minorHAnsi" w:hAnsiTheme="minorHAnsi" w:cstheme="minorHAnsi"/>
          <w:sz w:val="24"/>
          <w:szCs w:val="24"/>
        </w:rPr>
      </w:pPr>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30" w:name="_Hlk169640131"/>
      <w:r w:rsidRPr="0089079B">
        <w:rPr>
          <w:rFonts w:asciiTheme="minorHAnsi" w:hAnsiTheme="minorHAnsi" w:cstheme="minorHAnsi"/>
          <w:color w:val="000000" w:themeColor="text1"/>
          <w:sz w:val="24"/>
          <w:szCs w:val="24"/>
        </w:rPr>
        <w:t xml:space="preserve">Dünya Bankası Satın Alma Düzenlemelerine ve Dolandırıcılık ve Yolsuzluk Klavuzuna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78716067" w14:textId="77777777" w:rsidR="00505E93" w:rsidRPr="0089079B" w:rsidRDefault="00691E2E" w:rsidP="00505E93">
      <w:pPr>
        <w:ind w:left="426"/>
        <w:jc w:val="both"/>
        <w:rPr>
          <w:rStyle w:val="Kpr"/>
          <w:rFonts w:asciiTheme="minorHAnsi" w:hAnsiTheme="minorHAnsi" w:cstheme="minorHAnsi"/>
          <w:b/>
          <w:color w:val="000000" w:themeColor="text1"/>
          <w:sz w:val="24"/>
          <w:szCs w:val="24"/>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p>
    <w:bookmarkEnd w:id="30"/>
    <w:p w14:paraId="6B7CC7B0" w14:textId="77777777" w:rsidR="00764AF8" w:rsidRPr="0089079B" w:rsidRDefault="00764AF8" w:rsidP="00647E79">
      <w:pPr>
        <w:ind w:left="360"/>
        <w:jc w:val="both"/>
        <w:rPr>
          <w:rFonts w:asciiTheme="minorHAnsi" w:hAnsiTheme="minorHAnsi" w:cstheme="minorHAnsi"/>
          <w:sz w:val="24"/>
          <w:szCs w:val="24"/>
        </w:rPr>
      </w:pPr>
    </w:p>
    <w:p w14:paraId="5794C2DF" w14:textId="26783B39" w:rsidR="0016548A" w:rsidRPr="0089079B" w:rsidRDefault="0016548A"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89079B"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Pr="0089079B" w:rsidRDefault="005D317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:00-17:00) içinde İdare’nin Madde 5’te yer alan adresinde başvuru yapılabilir.</w:t>
      </w:r>
    </w:p>
    <w:p w14:paraId="6F2CF69C" w14:textId="77777777" w:rsidR="00A61B4E" w:rsidRPr="0089079B" w:rsidRDefault="00A61B4E" w:rsidP="00A61B4E">
      <w:pPr>
        <w:widowControl/>
        <w:autoSpaceDE/>
        <w:adjustRightInd/>
        <w:ind w:left="360"/>
        <w:jc w:val="both"/>
        <w:rPr>
          <w:rFonts w:asciiTheme="minorHAnsi" w:hAnsiTheme="minorHAnsi" w:cstheme="minorHAnsi"/>
          <w:sz w:val="24"/>
          <w:szCs w:val="24"/>
        </w:rPr>
      </w:pPr>
    </w:p>
    <w:p w14:paraId="1980448F" w14:textId="1CFC739C" w:rsidR="00D22D42" w:rsidRPr="0089079B" w:rsidRDefault="00D22D42" w:rsidP="000575EC">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1" w:name="_Hlk170291467"/>
      <w:r w:rsidRPr="0089079B">
        <w:rPr>
          <w:rFonts w:asciiTheme="minorHAnsi" w:hAnsiTheme="minorHAnsi" w:cstheme="minorHAnsi"/>
          <w:sz w:val="24"/>
          <w:szCs w:val="24"/>
        </w:rPr>
        <w:t xml:space="preserve"> vermeyeceğinizi </w:t>
      </w:r>
      <w:bookmarkStart w:id="32" w:name="_Hlk170291512"/>
      <w:r w:rsidR="000575EC" w:rsidRPr="0089079B">
        <w:rPr>
          <w:rFonts w:asciiTheme="minorHAnsi" w:hAnsiTheme="minorHAnsi" w:cstheme="minorHAnsi"/>
          <w:sz w:val="24"/>
          <w:szCs w:val="24"/>
        </w:rPr>
        <w:t>aziz.turan@gsb.gov.tr</w:t>
      </w:r>
      <w:r w:rsidR="00A77849"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w:t>
      </w:r>
      <w:bookmarkEnd w:id="32"/>
      <w:r w:rsidRPr="0089079B">
        <w:rPr>
          <w:rFonts w:asciiTheme="minorHAnsi" w:hAnsiTheme="minorHAnsi" w:cstheme="minorHAnsi"/>
          <w:sz w:val="24"/>
          <w:szCs w:val="24"/>
        </w:rPr>
        <w:t>adresine teyit ediniz.</w:t>
      </w:r>
      <w:bookmarkEnd w:id="31"/>
    </w:p>
    <w:bookmarkEnd w:id="1"/>
    <w:p w14:paraId="7DCDCBAF" w14:textId="77777777" w:rsidR="00D22D42" w:rsidRPr="0089079B" w:rsidRDefault="00D22D42" w:rsidP="00D22D42">
      <w:pPr>
        <w:jc w:val="both"/>
        <w:rPr>
          <w:rFonts w:asciiTheme="minorHAnsi" w:hAnsiTheme="minorHAnsi" w:cstheme="minorHAnsi"/>
          <w:sz w:val="24"/>
          <w:szCs w:val="24"/>
        </w:rPr>
      </w:pPr>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3"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r>
        <w:rPr>
          <w:rFonts w:asciiTheme="minorHAnsi" w:hAnsiTheme="minorHAnsi" w:cstheme="minorHAnsi"/>
          <w:b/>
          <w:lang w:eastAsia="en-US"/>
        </w:rPr>
        <w:t>……………………………………</w:t>
      </w:r>
    </w:p>
    <w:bookmarkEnd w:id="33"/>
    <w:p w14:paraId="3C6ED37A" w14:textId="77777777" w:rsidR="00BE2AD8" w:rsidRPr="0089079B" w:rsidRDefault="00BE2AD8" w:rsidP="00D22D42">
      <w:pPr>
        <w:jc w:val="center"/>
        <w:rPr>
          <w:rFonts w:asciiTheme="minorHAnsi" w:hAnsiTheme="minorHAnsi" w:cstheme="minorHAnsi"/>
          <w:b/>
          <w:lang w:eastAsia="en-US"/>
        </w:rPr>
      </w:pPr>
    </w:p>
    <w:p w14:paraId="14D50465" w14:textId="77777777" w:rsidR="00B41D86" w:rsidRDefault="00B41D86" w:rsidP="00D22D42">
      <w:pPr>
        <w:jc w:val="center"/>
        <w:rPr>
          <w:rFonts w:asciiTheme="minorHAnsi" w:hAnsiTheme="minorHAnsi" w:cstheme="minorHAnsi"/>
          <w:b/>
          <w:lang w:eastAsia="en-US"/>
        </w:rPr>
      </w:pPr>
    </w:p>
    <w:p w14:paraId="4B1665BE" w14:textId="77777777" w:rsidR="00B41D86" w:rsidRDefault="00B41D86" w:rsidP="00D22D42">
      <w:pPr>
        <w:jc w:val="center"/>
        <w:rPr>
          <w:rFonts w:asciiTheme="minorHAnsi" w:hAnsiTheme="minorHAnsi" w:cstheme="minorHAnsi"/>
          <w:b/>
          <w:lang w:eastAsia="en-US"/>
        </w:rPr>
      </w:pPr>
    </w:p>
    <w:p w14:paraId="3549F5B4" w14:textId="77777777" w:rsidR="00B41D86" w:rsidRDefault="00B41D86" w:rsidP="00D22D42">
      <w:pPr>
        <w:jc w:val="center"/>
        <w:rPr>
          <w:rFonts w:asciiTheme="minorHAnsi" w:hAnsiTheme="minorHAnsi" w:cstheme="minorHAnsi"/>
          <w:b/>
          <w:lang w:eastAsia="en-US"/>
        </w:rPr>
      </w:pPr>
    </w:p>
    <w:p w14:paraId="4F73C098" w14:textId="77777777" w:rsidR="00B41D86" w:rsidRPr="0089079B" w:rsidRDefault="00B41D86" w:rsidP="00D22D42">
      <w:pPr>
        <w:jc w:val="cente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2D54DCC3" w14:textId="4E39DB45" w:rsidR="0016548A" w:rsidRPr="0089079B" w:rsidRDefault="00D22D42" w:rsidP="0016548A">
      <w:pPr>
        <w:keepNext/>
        <w:outlineLvl w:val="5"/>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lang w:eastAsia="en-US"/>
        </w:rPr>
        <w:t>İhale No:</w:t>
      </w:r>
      <w:bookmarkStart w:id="34" w:name="_Hlk170843894"/>
      <w:r w:rsidRPr="0089079B">
        <w:rPr>
          <w:rFonts w:asciiTheme="minorHAnsi" w:hAnsiTheme="minorHAnsi" w:cstheme="minorHAnsi"/>
          <w:b/>
          <w:sz w:val="24"/>
          <w:szCs w:val="24"/>
          <w:lang w:eastAsia="en-US"/>
        </w:rPr>
        <w:t xml:space="preserve"> </w:t>
      </w:r>
      <w:r w:rsidR="00E74393" w:rsidRPr="0089079B">
        <w:rPr>
          <w:rFonts w:asciiTheme="minorHAnsi" w:hAnsiTheme="minorHAnsi" w:cstheme="minorHAnsi"/>
          <w:color w:val="222222"/>
          <w:sz w:val="24"/>
          <w:szCs w:val="24"/>
          <w:shd w:val="clear" w:color="auto" w:fill="FFFFFF"/>
        </w:rPr>
        <w:t>………………………………</w:t>
      </w:r>
      <w:bookmarkEnd w:id="34"/>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versiyon tarihli “DÜNYA BANKASI IPF Borçluları için Satın Alma Düzenlemeleri- Yatırım Projesi Finansmanında Satın Alma Tedarik, Yapım İşleri, Danışmanlık Dışı Hizmetler ve Danışmanlık Hizmetleri” (Satınalma Düzenlemeleri)’ne göre, Satınalma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Teks. İht.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4"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sz w:val="24"/>
          <w:szCs w:val="24"/>
        </w:rPr>
        <w:lastRenderedPageBreak/>
        <w:t>KEPAdresi: diyarbakirtekstilihtisasosb@hs01.kep.tr</w:t>
      </w:r>
    </w:p>
    <w:p w14:paraId="37EA4EB9" w14:textId="77777777" w:rsidR="004E7047" w:rsidRPr="0089079B" w:rsidRDefault="004E7047"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ekipmanın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ekipmanların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 xml:space="preserve">45 (kırkbeş)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(%0.2)</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5"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5"/>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6"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7"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w:t>
      </w:r>
      <w:r w:rsidRPr="0089079B">
        <w:rPr>
          <w:rFonts w:asciiTheme="minorHAnsi" w:hAnsiTheme="minorHAnsi" w:cstheme="minorHAnsi"/>
          <w:sz w:val="24"/>
          <w:szCs w:val="24"/>
        </w:rPr>
        <w:lastRenderedPageBreak/>
        <w:t xml:space="preserve">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7"/>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6"/>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Teks. İht.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5"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r>
              <w:rPr>
                <w:rFonts w:ascii="Calibri" w:hAnsi="Calibri" w:cs="Calibri"/>
                <w:b/>
                <w:szCs w:val="24"/>
                <w:u w:val="single"/>
                <w:lang w:eastAsia="en-US"/>
              </w:rPr>
              <w:t>KEP</w:t>
            </w:r>
            <w:r w:rsidRPr="00C75350">
              <w:rPr>
                <w:rFonts w:ascii="Calibri" w:hAnsi="Calibri" w:cs="Calibri"/>
                <w:b/>
                <w:szCs w:val="24"/>
                <w:u w:val="single"/>
                <w:lang w:eastAsia="en-US"/>
              </w:rPr>
              <w:t>Adresi: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89079B"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8"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katalog(lar)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39"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39"/>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40" w:name="_Hlk170853204"/>
      <w:r w:rsidR="00834659" w:rsidRPr="0089079B">
        <w:rPr>
          <w:rFonts w:asciiTheme="minorHAnsi" w:hAnsiTheme="minorHAnsi" w:cstheme="minorHAnsi"/>
          <w:i/>
          <w:sz w:val="24"/>
          <w:szCs w:val="24"/>
        </w:rPr>
        <w:t>(ihale yapılan yılda alınmış)</w:t>
      </w:r>
      <w:bookmarkEnd w:id="40"/>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38"/>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71C09103" w:rsidR="00D632BC" w:rsidRPr="0089079B" w:rsidRDefault="00D632BC" w:rsidP="00F35BEB">
            <w:pPr>
              <w:rPr>
                <w:rFonts w:ascii="Times New Roman" w:hAnsi="Times New Roman" w:cs="Times New Roman"/>
                <w:b/>
              </w:rPr>
            </w:pPr>
            <w:r w:rsidRPr="0089079B">
              <w:rPr>
                <w:b/>
              </w:rPr>
              <w:t xml:space="preserve">İhale Ref No:……………… _GOODS_02     İhale Adı: </w:t>
            </w:r>
            <w:r w:rsidR="00F35BEB" w:rsidRPr="00F35BEB">
              <w:rPr>
                <w:b/>
              </w:rPr>
              <w:t>DTİOSB Sosyal Girişimcilik Merkezi Görünürlük Malzeme Alımı</w:t>
            </w:r>
          </w:p>
        </w:tc>
      </w:tr>
      <w:tr w:rsidR="00D632BC" w:rsidRPr="0089079B" w14:paraId="18E85356" w14:textId="77777777" w:rsidTr="00F265F6">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Malzemenin Tanimi</w:t>
            </w:r>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91873" w:rsidRPr="0089079B" w14:paraId="2DC95ECF" w14:textId="77777777" w:rsidTr="00F265F6">
        <w:trPr>
          <w:trHeight w:val="255"/>
        </w:trPr>
        <w:tc>
          <w:tcPr>
            <w:tcW w:w="1187" w:type="dxa"/>
          </w:tcPr>
          <w:p w14:paraId="5A402F61" w14:textId="77777777" w:rsidR="00691873" w:rsidRDefault="00691873" w:rsidP="00F265F6">
            <w:pPr>
              <w:jc w:val="center"/>
              <w:rPr>
                <w:rFonts w:ascii="Times New Roman" w:hAnsi="Times New Roman" w:cs="Times New Roman"/>
                <w:b/>
              </w:rPr>
            </w:pPr>
            <w:r>
              <w:rPr>
                <w:rFonts w:ascii="Times New Roman" w:hAnsi="Times New Roman" w:cs="Times New Roman"/>
                <w:b/>
              </w:rPr>
              <w:t>1</w:t>
            </w:r>
          </w:p>
          <w:p w14:paraId="6B668895" w14:textId="77777777" w:rsidR="00691873" w:rsidRDefault="00691873" w:rsidP="00F265F6">
            <w:pPr>
              <w:jc w:val="center"/>
              <w:rPr>
                <w:rFonts w:ascii="Times New Roman" w:hAnsi="Times New Roman" w:cs="Times New Roman"/>
                <w:b/>
              </w:rPr>
            </w:pPr>
          </w:p>
          <w:p w14:paraId="5792AEFE" w14:textId="77777777" w:rsidR="00691873" w:rsidRDefault="00691873" w:rsidP="00F265F6">
            <w:pPr>
              <w:jc w:val="center"/>
              <w:rPr>
                <w:rFonts w:ascii="Times New Roman" w:hAnsi="Times New Roman" w:cs="Times New Roman"/>
                <w:b/>
              </w:rPr>
            </w:pPr>
          </w:p>
          <w:p w14:paraId="23D1C3CA" w14:textId="704DE77A" w:rsidR="00691873" w:rsidRPr="0089079B" w:rsidRDefault="00691873" w:rsidP="00F265F6">
            <w:pPr>
              <w:jc w:val="center"/>
              <w:rPr>
                <w:rFonts w:ascii="Times New Roman" w:hAnsi="Times New Roman" w:cs="Times New Roman"/>
                <w:b/>
              </w:rPr>
            </w:pPr>
          </w:p>
        </w:tc>
        <w:tc>
          <w:tcPr>
            <w:tcW w:w="5533" w:type="dxa"/>
            <w:vAlign w:val="center"/>
          </w:tcPr>
          <w:p w14:paraId="234F81D0" w14:textId="77777777" w:rsidR="00804326" w:rsidRPr="0089079B" w:rsidRDefault="00804326" w:rsidP="00804326">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Görünürlük-Bayrak Ve Direkleri</w:t>
            </w:r>
          </w:p>
          <w:p w14:paraId="3C33CF4C" w14:textId="34F10EC5" w:rsidR="00804326" w:rsidRPr="00A30B20" w:rsidRDefault="00804326" w:rsidP="00804326">
            <w:pPr>
              <w:pStyle w:val="AralkYok"/>
              <w:numPr>
                <w:ilvl w:val="0"/>
                <w:numId w:val="30"/>
              </w:numPr>
              <w:rPr>
                <w:rFonts w:ascii="Times New Roman" w:hAnsi="Times New Roman" w:cs="Times New Roman"/>
                <w:sz w:val="20"/>
                <w:szCs w:val="20"/>
              </w:rPr>
            </w:pPr>
            <w:r w:rsidRPr="00A30B20">
              <w:rPr>
                <w:rFonts w:ascii="Times New Roman" w:hAnsi="Times New Roman" w:cs="Times New Roman"/>
                <w:sz w:val="20"/>
                <w:szCs w:val="20"/>
              </w:rPr>
              <w:t>100x150 cm. ölçülerinde telalı saten kumaş üzerine hazırlan</w:t>
            </w:r>
            <w:r>
              <w:rPr>
                <w:rFonts w:ascii="Times New Roman" w:hAnsi="Times New Roman" w:cs="Times New Roman"/>
                <w:sz w:val="20"/>
                <w:szCs w:val="20"/>
              </w:rPr>
              <w:t>acaktır.</w:t>
            </w:r>
          </w:p>
          <w:p w14:paraId="2AA45C12" w14:textId="2C89705F" w:rsidR="00804326" w:rsidRPr="00A30B20" w:rsidRDefault="00804326" w:rsidP="00804326">
            <w:pPr>
              <w:pStyle w:val="AralkYok"/>
              <w:numPr>
                <w:ilvl w:val="0"/>
                <w:numId w:val="30"/>
              </w:numPr>
              <w:rPr>
                <w:rFonts w:ascii="Times New Roman" w:hAnsi="Times New Roman" w:cs="Times New Roman"/>
                <w:sz w:val="20"/>
                <w:szCs w:val="20"/>
              </w:rPr>
            </w:pPr>
            <w:r w:rsidRPr="00A30B20">
              <w:rPr>
                <w:rFonts w:ascii="Times New Roman" w:hAnsi="Times New Roman" w:cs="Times New Roman"/>
                <w:sz w:val="20"/>
                <w:szCs w:val="20"/>
              </w:rPr>
              <w:t>Kalıp şeklinde durmasını sağlayan tela uygulaması yapıl</w:t>
            </w:r>
            <w:r>
              <w:rPr>
                <w:rFonts w:ascii="Times New Roman" w:hAnsi="Times New Roman" w:cs="Times New Roman"/>
                <w:sz w:val="20"/>
                <w:szCs w:val="20"/>
              </w:rPr>
              <w:t>acaktır.</w:t>
            </w:r>
            <w:r w:rsidRPr="00A30B20">
              <w:rPr>
                <w:rFonts w:ascii="Times New Roman" w:hAnsi="Times New Roman" w:cs="Times New Roman"/>
                <w:sz w:val="20"/>
                <w:szCs w:val="20"/>
              </w:rPr>
              <w:t xml:space="preserve"> Makam di</w:t>
            </w:r>
            <w:r>
              <w:rPr>
                <w:rFonts w:ascii="Times New Roman" w:hAnsi="Times New Roman" w:cs="Times New Roman"/>
                <w:sz w:val="20"/>
                <w:szCs w:val="20"/>
              </w:rPr>
              <w:t>rekleri ile kullanıma uygun olacaktır.</w:t>
            </w:r>
          </w:p>
          <w:p w14:paraId="7E6CE09F" w14:textId="4A8A4CB1" w:rsidR="00804326" w:rsidRPr="00A30B20" w:rsidRDefault="00804326" w:rsidP="00804326">
            <w:pPr>
              <w:pStyle w:val="AralkYok"/>
              <w:numPr>
                <w:ilvl w:val="0"/>
                <w:numId w:val="30"/>
              </w:numPr>
              <w:rPr>
                <w:rFonts w:ascii="Times New Roman" w:hAnsi="Times New Roman" w:cs="Times New Roman"/>
                <w:sz w:val="20"/>
                <w:szCs w:val="20"/>
              </w:rPr>
            </w:pPr>
            <w:r w:rsidRPr="00A30B20">
              <w:rPr>
                <w:rFonts w:ascii="Times New Roman" w:hAnsi="Times New Roman" w:cs="Times New Roman"/>
                <w:sz w:val="20"/>
                <w:szCs w:val="20"/>
              </w:rPr>
              <w:t>Makam Krom Direği; 224cm.yüksekliğinde.Diplik, direk ve alem (ay-yıldız) 'den olm</w:t>
            </w:r>
            <w:r>
              <w:rPr>
                <w:rFonts w:ascii="Times New Roman" w:hAnsi="Times New Roman" w:cs="Times New Roman"/>
                <w:sz w:val="20"/>
                <w:szCs w:val="20"/>
              </w:rPr>
              <w:t>ak üzere 3 parçadan oluşacaktır.</w:t>
            </w:r>
          </w:p>
          <w:p w14:paraId="5722DB7C" w14:textId="16FC1425" w:rsidR="00691873" w:rsidRPr="0089079B" w:rsidRDefault="00691873" w:rsidP="00660338">
            <w:pPr>
              <w:pStyle w:val="AralkYok"/>
              <w:jc w:val="center"/>
              <w:rPr>
                <w:rFonts w:ascii="Times New Roman" w:hAnsi="Times New Roman" w:cs="Times New Roman"/>
                <w:sz w:val="20"/>
                <w:szCs w:val="20"/>
              </w:rPr>
            </w:pPr>
          </w:p>
        </w:tc>
        <w:tc>
          <w:tcPr>
            <w:tcW w:w="1586" w:type="dxa"/>
            <w:vAlign w:val="center"/>
          </w:tcPr>
          <w:p w14:paraId="6F4B109E" w14:textId="22ED7E4C" w:rsidR="00691873" w:rsidRPr="0089079B" w:rsidRDefault="00804326" w:rsidP="00F265F6">
            <w:pPr>
              <w:jc w:val="center"/>
              <w:rPr>
                <w:rFonts w:ascii="Times New Roman" w:hAnsi="Times New Roman" w:cs="Times New Roman"/>
              </w:rPr>
            </w:pPr>
            <w:r>
              <w:rPr>
                <w:rFonts w:ascii="Times New Roman" w:hAnsi="Times New Roman" w:cs="Times New Roman"/>
              </w:rPr>
              <w:t>4</w:t>
            </w:r>
          </w:p>
        </w:tc>
      </w:tr>
      <w:tr w:rsidR="00691873" w:rsidRPr="0089079B" w14:paraId="27C386FF" w14:textId="77777777" w:rsidTr="00F265F6">
        <w:trPr>
          <w:trHeight w:val="255"/>
        </w:trPr>
        <w:tc>
          <w:tcPr>
            <w:tcW w:w="1187" w:type="dxa"/>
          </w:tcPr>
          <w:p w14:paraId="2AFA730F" w14:textId="77777777" w:rsidR="00691873" w:rsidRDefault="00691873" w:rsidP="00F265F6">
            <w:pPr>
              <w:jc w:val="center"/>
              <w:rPr>
                <w:rFonts w:ascii="Times New Roman" w:hAnsi="Times New Roman" w:cs="Times New Roman"/>
                <w:b/>
              </w:rPr>
            </w:pPr>
            <w:r>
              <w:rPr>
                <w:rFonts w:ascii="Times New Roman" w:hAnsi="Times New Roman" w:cs="Times New Roman"/>
                <w:b/>
              </w:rPr>
              <w:t>2</w:t>
            </w:r>
          </w:p>
          <w:p w14:paraId="651CDEA3" w14:textId="77777777" w:rsidR="00691873" w:rsidRDefault="00691873" w:rsidP="00F265F6">
            <w:pPr>
              <w:jc w:val="center"/>
              <w:rPr>
                <w:rFonts w:ascii="Times New Roman" w:hAnsi="Times New Roman" w:cs="Times New Roman"/>
                <w:b/>
              </w:rPr>
            </w:pPr>
          </w:p>
          <w:p w14:paraId="1F960B67" w14:textId="77777777" w:rsidR="00691873" w:rsidRDefault="00691873" w:rsidP="00F265F6">
            <w:pPr>
              <w:jc w:val="center"/>
              <w:rPr>
                <w:rFonts w:ascii="Times New Roman" w:hAnsi="Times New Roman" w:cs="Times New Roman"/>
                <w:b/>
              </w:rPr>
            </w:pPr>
          </w:p>
          <w:p w14:paraId="6C2321ED" w14:textId="77B6182C" w:rsidR="00691873" w:rsidRPr="0089079B" w:rsidRDefault="00691873" w:rsidP="00F265F6">
            <w:pPr>
              <w:jc w:val="center"/>
              <w:rPr>
                <w:rFonts w:ascii="Times New Roman" w:hAnsi="Times New Roman" w:cs="Times New Roman"/>
                <w:b/>
              </w:rPr>
            </w:pPr>
          </w:p>
        </w:tc>
        <w:tc>
          <w:tcPr>
            <w:tcW w:w="5533" w:type="dxa"/>
            <w:vAlign w:val="center"/>
          </w:tcPr>
          <w:p w14:paraId="19E517BE" w14:textId="77777777" w:rsidR="00804326" w:rsidRPr="0089079B" w:rsidRDefault="00804326" w:rsidP="00804326">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Görünürlük-Etiketler Ve Tabela</w:t>
            </w:r>
          </w:p>
          <w:p w14:paraId="34F5B0FE" w14:textId="1B4D8CEF" w:rsidR="00804326" w:rsidRDefault="00804326" w:rsidP="00804326">
            <w:pPr>
              <w:pStyle w:val="AralkYok"/>
              <w:numPr>
                <w:ilvl w:val="0"/>
                <w:numId w:val="31"/>
              </w:numPr>
              <w:rPr>
                <w:rFonts w:ascii="Times New Roman" w:hAnsi="Times New Roman" w:cs="Times New Roman"/>
                <w:sz w:val="20"/>
                <w:szCs w:val="20"/>
              </w:rPr>
            </w:pPr>
            <w:r>
              <w:rPr>
                <w:rFonts w:ascii="Times New Roman" w:hAnsi="Times New Roman" w:cs="Times New Roman"/>
                <w:sz w:val="20"/>
                <w:szCs w:val="20"/>
              </w:rPr>
              <w:t>Etiket özelikleri;opak çıkartma üzerine şeffaf reçine kaplama olup ebatı 3x3cm dir.,(200 adet olacak logolara idare karar verecektir.)</w:t>
            </w:r>
          </w:p>
          <w:p w14:paraId="04CC8422" w14:textId="1959023A" w:rsidR="00804326" w:rsidRPr="0089079B" w:rsidRDefault="00804326" w:rsidP="00804326">
            <w:pPr>
              <w:pStyle w:val="AralkYok"/>
              <w:numPr>
                <w:ilvl w:val="0"/>
                <w:numId w:val="31"/>
              </w:numPr>
              <w:rPr>
                <w:rFonts w:ascii="Times New Roman" w:hAnsi="Times New Roman" w:cs="Times New Roman"/>
                <w:sz w:val="20"/>
                <w:szCs w:val="20"/>
              </w:rPr>
            </w:pPr>
            <w:r>
              <w:rPr>
                <w:rFonts w:ascii="Times New Roman" w:hAnsi="Times New Roman" w:cs="Times New Roman"/>
                <w:sz w:val="20"/>
                <w:szCs w:val="20"/>
              </w:rPr>
              <w:t>Tabela özellikleri;100x700 cm ebatında 30x30x2 ml profil üzerine kompozit artı folyo uygulanır. (Logolara idare karar verecektir.)</w:t>
            </w:r>
          </w:p>
          <w:p w14:paraId="1AD982BA" w14:textId="560506DC" w:rsidR="00691873" w:rsidRPr="00691873" w:rsidRDefault="00691873" w:rsidP="00660338">
            <w:pPr>
              <w:pStyle w:val="AralkYok"/>
              <w:jc w:val="center"/>
              <w:rPr>
                <w:rFonts w:ascii="Times New Roman" w:hAnsi="Times New Roman" w:cs="Times New Roman"/>
                <w:sz w:val="20"/>
                <w:szCs w:val="20"/>
              </w:rPr>
            </w:pPr>
          </w:p>
        </w:tc>
        <w:tc>
          <w:tcPr>
            <w:tcW w:w="1586" w:type="dxa"/>
            <w:vAlign w:val="center"/>
          </w:tcPr>
          <w:p w14:paraId="2578D657" w14:textId="4FB78D1D" w:rsidR="00691873" w:rsidRPr="0089079B" w:rsidRDefault="00804326" w:rsidP="00F265F6">
            <w:pPr>
              <w:jc w:val="center"/>
              <w:rPr>
                <w:rFonts w:ascii="Times New Roman" w:hAnsi="Times New Roman" w:cs="Times New Roman"/>
              </w:rPr>
            </w:pPr>
            <w:r>
              <w:rPr>
                <w:rFonts w:ascii="Times New Roman" w:hAnsi="Times New Roman" w:cs="Times New Roman"/>
              </w:rPr>
              <w:t>200 adet etiket-1 adet tabela</w:t>
            </w:r>
          </w:p>
        </w:tc>
      </w:tr>
    </w:tbl>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Not: ……………… no’lu mallarda imalatçı ya da distributor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1"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2"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r w:rsidR="00735C0C" w:rsidRPr="0089079B">
        <w:rPr>
          <w:rFonts w:asciiTheme="minorHAnsi" w:hAnsiTheme="minorHAnsi" w:cstheme="minorHAnsi"/>
          <w:color w:val="222222"/>
          <w:sz w:val="24"/>
          <w:szCs w:val="24"/>
          <w:shd w:val="clear" w:color="auto" w:fill="FFFFFF"/>
        </w:rPr>
        <w:t>……………………………</w:t>
      </w:r>
    </w:p>
    <w:p w14:paraId="5239F244" w14:textId="1A7267EB" w:rsidR="00C14FC5" w:rsidRPr="0089079B" w:rsidRDefault="00C14FC5" w:rsidP="00C14FC5">
      <w:pPr>
        <w:keepNext/>
        <w:outlineLvl w:val="5"/>
        <w:rPr>
          <w:rFonts w:asciiTheme="minorHAnsi" w:hAnsiTheme="minorHAnsi" w:cstheme="minorHAnsi"/>
          <w:b/>
          <w:i/>
          <w:sz w:val="24"/>
          <w:szCs w:val="24"/>
        </w:rPr>
      </w:pPr>
      <w:bookmarkStart w:id="43" w:name="_Hlk170854362"/>
      <w:r w:rsidRPr="0089079B">
        <w:rPr>
          <w:rFonts w:asciiTheme="minorHAnsi" w:hAnsiTheme="minorHAnsi" w:cstheme="minorHAnsi"/>
          <w:b/>
          <w:sz w:val="24"/>
          <w:szCs w:val="24"/>
        </w:rPr>
        <w:t xml:space="preserve">İhalenin Adı: </w:t>
      </w:r>
      <w:r w:rsidR="0005687C">
        <w:rPr>
          <w:rFonts w:asciiTheme="minorHAnsi" w:hAnsiTheme="minorHAnsi" w:cstheme="minorHAnsi"/>
          <w:b/>
          <w:color w:val="222222"/>
          <w:sz w:val="24"/>
          <w:szCs w:val="24"/>
          <w:shd w:val="clear" w:color="auto" w:fill="FFFFFF"/>
        </w:rPr>
        <w:t xml:space="preserve">Görünürlük </w:t>
      </w:r>
      <w:r w:rsidR="00FF1537" w:rsidRPr="0089079B">
        <w:rPr>
          <w:rFonts w:asciiTheme="minorHAnsi" w:hAnsiTheme="minorHAnsi" w:cstheme="minorHAnsi"/>
          <w:b/>
          <w:color w:val="222222"/>
          <w:sz w:val="24"/>
          <w:szCs w:val="24"/>
          <w:shd w:val="clear" w:color="auto" w:fill="FFFFFF"/>
        </w:rPr>
        <w:t xml:space="preserve">Malzemeleri </w:t>
      </w:r>
      <w:r w:rsidR="00C16756">
        <w:rPr>
          <w:rFonts w:asciiTheme="minorHAnsi" w:hAnsiTheme="minorHAnsi" w:cstheme="minorHAnsi"/>
          <w:b/>
          <w:color w:val="222222"/>
          <w:sz w:val="24"/>
          <w:szCs w:val="24"/>
          <w:shd w:val="clear" w:color="auto" w:fill="FFFFFF"/>
        </w:rPr>
        <w:t xml:space="preserve"> </w:t>
      </w:r>
      <w:r w:rsidRPr="0089079B">
        <w:rPr>
          <w:rFonts w:asciiTheme="minorHAnsi" w:hAnsiTheme="minorHAnsi" w:cstheme="minorHAnsi"/>
          <w:b/>
          <w:color w:val="222222"/>
          <w:sz w:val="24"/>
          <w:szCs w:val="24"/>
          <w:shd w:val="clear" w:color="auto" w:fill="FFFFFF"/>
        </w:rPr>
        <w:t>Alımı</w:t>
      </w:r>
    </w:p>
    <w:bookmarkEnd w:id="41"/>
    <w:bookmarkEnd w:id="43"/>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00735C0C" w:rsidRPr="0089079B">
        <w:rPr>
          <w:rFonts w:asciiTheme="minorHAnsi" w:hAnsiTheme="minorHAnsi" w:cstheme="minorHAnsi"/>
          <w:bCs/>
          <w:sz w:val="24"/>
          <w:szCs w:val="24"/>
        </w:rPr>
        <w:t>……………………….</w:t>
      </w:r>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4"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r w:rsidR="00735C0C" w:rsidRPr="0089079B">
        <w:rPr>
          <w:rFonts w:asciiTheme="minorHAnsi" w:hAnsiTheme="minorHAnsi" w:cstheme="minorHAnsi"/>
          <w:bCs/>
          <w:sz w:val="24"/>
          <w:szCs w:val="24"/>
        </w:rPr>
        <w:t>………………………..</w:t>
      </w:r>
    </w:p>
    <w:p w14:paraId="3CF5771A" w14:textId="1D811EBF" w:rsidR="004E655A" w:rsidRPr="003102F8" w:rsidRDefault="00691E2E" w:rsidP="00D40E0D">
      <w:pPr>
        <w:jc w:val="both"/>
        <w:rPr>
          <w:rFonts w:asciiTheme="minorHAnsi" w:hAnsiTheme="minorHAnsi" w:cstheme="minorHAnsi"/>
          <w:b/>
          <w:bCs/>
          <w:sz w:val="24"/>
          <w:szCs w:val="24"/>
        </w:rPr>
      </w:pPr>
      <w:hyperlink r:id="rId16" w:history="1">
        <w:r w:rsidR="00735C0C" w:rsidRPr="003102F8">
          <w:t>E-posta:</w:t>
        </w:r>
      </w:hyperlink>
      <w:r w:rsidR="00735C0C" w:rsidRPr="003102F8">
        <w:rPr>
          <w:b/>
        </w:rPr>
        <w:t xml:space="preserve"> ………………</w:t>
      </w:r>
    </w:p>
    <w:bookmarkEnd w:id="42"/>
    <w:bookmarkEnd w:id="44"/>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5" w:name="_Hlk170844963"/>
      <w:r w:rsidR="00735C0C" w:rsidRPr="0089079B">
        <w:rPr>
          <w:rFonts w:asciiTheme="minorHAnsi" w:hAnsiTheme="minorHAnsi" w:cstheme="minorHAnsi"/>
          <w:color w:val="222222"/>
          <w:sz w:val="24"/>
          <w:szCs w:val="24"/>
          <w:shd w:val="clear" w:color="auto" w:fill="FFFFFF"/>
        </w:rPr>
        <w:t>……………………………………..</w:t>
      </w:r>
      <w:r w:rsidRPr="0089079B">
        <w:rPr>
          <w:rFonts w:asciiTheme="minorHAnsi" w:hAnsiTheme="minorHAnsi" w:cstheme="minorHAnsi"/>
          <w:b/>
          <w:sz w:val="24"/>
          <w:szCs w:val="24"/>
        </w:rPr>
        <w:t xml:space="preserve"> </w:t>
      </w:r>
      <w:bookmarkEnd w:id="45"/>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6" w:name="_Hlk170845059"/>
      <w:r w:rsidR="001F441A" w:rsidRPr="0089079B">
        <w:rPr>
          <w:rFonts w:asciiTheme="minorHAnsi" w:hAnsiTheme="minorHAnsi" w:cstheme="minorHAnsi"/>
          <w:b/>
          <w:sz w:val="24"/>
          <w:szCs w:val="24"/>
        </w:rPr>
        <w:t>KDV hariç</w:t>
      </w:r>
      <w:r w:rsidRPr="0089079B">
        <w:rPr>
          <w:rFonts w:asciiTheme="minorHAnsi" w:hAnsiTheme="minorHAnsi" w:cstheme="minorHAnsi"/>
          <w:b/>
          <w:sz w:val="24"/>
          <w:szCs w:val="24"/>
        </w:rPr>
        <w:t>..............</w:t>
      </w:r>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6"/>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7"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7"/>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
    <w:p w14:paraId="190BA70C" w14:textId="4A0DE5CF" w:rsidR="00C14FC5" w:rsidRPr="0089079B" w:rsidRDefault="00C14FC5" w:rsidP="00C14FC5">
      <w:pPr>
        <w:keepNext/>
        <w:outlineLvl w:val="5"/>
        <w:rPr>
          <w:rFonts w:asciiTheme="minorHAnsi" w:hAnsiTheme="minorHAnsi" w:cstheme="minorHAnsi"/>
          <w:b/>
          <w:color w:val="222222"/>
          <w:sz w:val="24"/>
          <w:szCs w:val="24"/>
          <w:shd w:val="clear" w:color="auto" w:fill="FFFFFF"/>
        </w:rPr>
      </w:pPr>
      <w:bookmarkStart w:id="48" w:name="_Hlk170854419"/>
      <w:r w:rsidRPr="0089079B">
        <w:rPr>
          <w:rFonts w:asciiTheme="minorHAnsi" w:hAnsiTheme="minorHAnsi" w:cstheme="minorHAnsi"/>
          <w:b/>
          <w:sz w:val="24"/>
          <w:szCs w:val="24"/>
        </w:rPr>
        <w:t xml:space="preserve">İhalenin Adı: </w:t>
      </w:r>
      <w:bookmarkEnd w:id="48"/>
      <w:r w:rsidR="00F35BEB" w:rsidRPr="00F35BEB">
        <w:rPr>
          <w:rFonts w:asciiTheme="minorHAnsi" w:hAnsiTheme="minorHAnsi" w:cstheme="minorHAnsi"/>
          <w:b/>
          <w:sz w:val="24"/>
          <w:szCs w:val="24"/>
        </w:rPr>
        <w:t>DTİOSB Sosyal Girişimcilik Merkezi Görünürlük Malzeme Alımı</w:t>
      </w: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22A96287" w14:textId="4C090825" w:rsidR="00D22D42" w:rsidRPr="0089079B" w:rsidRDefault="00834339">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00D22D42"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4718D760" w14:textId="77777777" w:rsidR="00834339" w:rsidRPr="0089079B" w:rsidRDefault="00834339" w:rsidP="00834339">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5F226F68"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 Para birimi)</w:t>
            </w:r>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4EC17D49"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r w:rsidR="0030708F" w:rsidRPr="0089079B">
        <w:rPr>
          <w:rFonts w:asciiTheme="minorHAnsi" w:eastAsia="Arial Unicode MS" w:hAnsiTheme="minorHAnsi" w:cstheme="minorHAnsi"/>
          <w:b/>
          <w:sz w:val="24"/>
          <w:szCs w:val="24"/>
        </w:rPr>
        <w:t>…………………….. adresine</w:t>
      </w:r>
      <w:r w:rsidR="0030708F" w:rsidRPr="0089079B">
        <w:rPr>
          <w:rFonts w:asciiTheme="minorHAnsi" w:eastAsia="Arial Unicode MS" w:hAnsiTheme="minorHAnsi" w:cstheme="minorHAnsi"/>
          <w:sz w:val="24"/>
          <w:szCs w:val="24"/>
        </w:rPr>
        <w:t xml:space="preserve"> nakliyesi </w:t>
      </w:r>
      <w:r w:rsidRPr="0089079B">
        <w:rPr>
          <w:rFonts w:asciiTheme="minorHAnsi" w:eastAsia="Arial Unicode MS" w:hAnsiTheme="minorHAnsi" w:cstheme="minorHAnsi"/>
          <w:sz w:val="24"/>
          <w:szCs w:val="24"/>
        </w:rPr>
        <w:t>nakliyesi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49" w:name="_Hlk170845315"/>
      <w:r w:rsidR="00F14C5C" w:rsidRPr="0089079B">
        <w:rPr>
          <w:rFonts w:asciiTheme="minorHAnsi" w:eastAsia="Arial Unicode MS" w:hAnsiTheme="minorHAnsi" w:cstheme="minorHAnsi"/>
          <w:b/>
          <w:sz w:val="24"/>
          <w:szCs w:val="24"/>
        </w:rPr>
        <w:t xml:space="preserve">Türk Lirası (TL) </w:t>
      </w:r>
      <w:bookmarkEnd w:id="49"/>
      <w:r w:rsidR="005E384D" w:rsidRPr="0089079B">
        <w:rPr>
          <w:rFonts w:asciiTheme="minorHAnsi" w:eastAsia="Arial Unicode MS" w:hAnsiTheme="minorHAnsi" w:cstheme="minorHAnsi"/>
          <w:b/>
          <w:sz w:val="24"/>
          <w:szCs w:val="24"/>
        </w:rPr>
        <w:t>cinsinden</w:t>
      </w:r>
      <w:r w:rsidR="005E384D" w:rsidRPr="0089079B">
        <w:rPr>
          <w:rFonts w:asciiTheme="minorHAnsi" w:eastAsia="Arial Unicode MS" w:hAnsiTheme="minorHAnsi" w:cstheme="minorHAnsi"/>
          <w:sz w:val="24"/>
          <w:szCs w:val="24"/>
        </w:rPr>
        <w:t xml:space="preserve"> 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50"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Şahıslar için İsim Soyisim</w:t>
            </w:r>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50"/>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İhale No: …………………………..</w:t>
      </w:r>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hAnsiTheme="minorHAnsi" w:cstheme="minorHAnsi"/>
          <w:sz w:val="24"/>
          <w:szCs w:val="24"/>
        </w:rPr>
        <w:t xml:space="preserve">.................. adresinde fabrikaları olan ve .....................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(Satınalma Planında yer alan Sözleşme Numarası yazılmalıdır)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no’lu ihale kapsamında teklif etmek, bununla ilgili Sözleşmeyi müzakere etmek ve imzalamak  üzere .............................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Evet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1"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1"/>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2"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….rakamla……para birimi…. (….yazıyla…parabirimi)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r w:rsidR="00735C0C" w:rsidRPr="0089079B">
        <w:rPr>
          <w:rFonts w:asciiTheme="minorHAnsi" w:eastAsia="Arial Unicode MS" w:hAnsiTheme="minorHAnsi" w:cstheme="minorHAnsi"/>
          <w:bCs/>
          <w:sz w:val="24"/>
          <w:szCs w:val="24"/>
        </w:rPr>
        <w:t>………………………………</w:t>
      </w:r>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r w:rsidR="00735C0C" w:rsidRPr="0089079B">
        <w:rPr>
          <w:rFonts w:asciiTheme="minorHAnsi" w:hAnsiTheme="minorHAnsi" w:cstheme="minorHAnsi"/>
          <w:shd w:val="clear" w:color="auto" w:fill="FFFFFF"/>
        </w:rPr>
        <w:t>……………………..</w:t>
      </w:r>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w:t>
      </w:r>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w:t>
      </w:r>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
    <w:bookmarkEnd w:id="52"/>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 ayının ......... günü, bir tarafta .........................................</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(bundan böyle “Alıcı” denilecektir) ile diğer tarafta ....................................................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 </w:t>
      </w:r>
      <w:r w:rsidRPr="0089079B">
        <w:rPr>
          <w:rFonts w:asciiTheme="minorHAnsi" w:hAnsiTheme="minorHAnsi" w:cstheme="minorHAnsi"/>
          <w:b/>
          <w:sz w:val="24"/>
          <w:szCs w:val="24"/>
        </w:rPr>
        <w:t>(</w:t>
      </w:r>
      <w:r w:rsidRPr="0089079B">
        <w:rPr>
          <w:rFonts w:asciiTheme="minorHAnsi" w:hAnsiTheme="minorHAnsi" w:cstheme="minorHAnsi"/>
          <w:b/>
          <w:i/>
          <w:sz w:val="24"/>
          <w:szCs w:val="24"/>
        </w:rPr>
        <w:t>Satıcı'nın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05105F7F" w:rsidR="00C815B8" w:rsidRPr="00EC2535" w:rsidRDefault="00C815B8" w:rsidP="00EC2535">
      <w:pPr>
        <w:jc w:val="center"/>
        <w:outlineLvl w:val="0"/>
        <w:rPr>
          <w:rFonts w:ascii="Calibri" w:hAnsi="Calibri" w:cs="Calibri"/>
          <w:b/>
          <w:sz w:val="24"/>
          <w:szCs w:val="24"/>
        </w:rPr>
      </w:pPr>
      <w:r w:rsidRPr="0089079B">
        <w:rPr>
          <w:rFonts w:asciiTheme="minorHAnsi" w:hAnsiTheme="minorHAnsi" w:cstheme="minorHAnsi"/>
          <w:sz w:val="24"/>
          <w:szCs w:val="24"/>
        </w:rPr>
        <w:t xml:space="preserve">        Bu Sözleşme ile Alıcı, Satıcı tarafından </w:t>
      </w:r>
      <w:r w:rsidR="00EC2535" w:rsidRPr="008E11D0">
        <w:rPr>
          <w:rFonts w:ascii="Calibri" w:hAnsi="Calibri" w:cs="Calibri"/>
          <w:b/>
          <w:sz w:val="24"/>
          <w:szCs w:val="24"/>
        </w:rPr>
        <w:t>KARACADAG TDA-DTIOSB-GOODS-01 / Procurement of visibility materials for Diyarbakır Textile Specialized Organized Industrial Zone</w:t>
      </w:r>
      <w:r w:rsidR="00EC2535">
        <w:rPr>
          <w:rFonts w:ascii="Calibri" w:hAnsi="Calibri" w:cs="Calibri"/>
          <w:b/>
          <w:sz w:val="24"/>
          <w:szCs w:val="24"/>
        </w:rPr>
        <w:t xml:space="preserve">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Satıcı'nın</w:t>
      </w:r>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..............rakamla…….para birimi (……..yazıyla…………para birimi) </w:t>
      </w:r>
      <w:r w:rsidRPr="0089079B">
        <w:rPr>
          <w:rFonts w:asciiTheme="minorHAnsi" w:hAnsiTheme="minorHAnsi" w:cstheme="minorHAnsi"/>
          <w:sz w:val="24"/>
          <w:szCs w:val="24"/>
        </w:rPr>
        <w:t>(bundan böyle “Sözleşme Fiyatı” denilecektir) ..................................... tutarındaki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Bu sözleşmede kullanılan  kelime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3"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4"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4"/>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katalog(lar)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3"/>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çocukları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yer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tehlikeli makine, ekipman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uzun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(yüzyirmi)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5" w:name="_Hlk31621897"/>
      <w:r w:rsidRPr="0089079B">
        <w:rPr>
          <w:rFonts w:asciiTheme="minorHAnsi" w:hAnsiTheme="minorHAnsi" w:cstheme="minorHAnsi"/>
          <w:sz w:val="24"/>
          <w:szCs w:val="24"/>
        </w:rPr>
        <w:t>ğ</w:t>
      </w:r>
      <w:bookmarkEnd w:id="55"/>
      <w:r w:rsidRPr="0089079B">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Ünvan/İMZA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6" w:name="_Hlk171334802"/>
      <w:r w:rsidRPr="0089079B">
        <w:rPr>
          <w:rFonts w:asciiTheme="minorHAnsi" w:hAnsiTheme="minorHAnsi" w:cstheme="minorHAnsi"/>
          <w:b/>
          <w:bCs/>
          <w:sz w:val="24"/>
          <w:szCs w:val="24"/>
        </w:rPr>
        <w:lastRenderedPageBreak/>
        <w:t>SÖZLEŞMEYE DAVET</w:t>
      </w:r>
      <w:bookmarkStart w:id="57"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7"/>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Sayın …………………..Firması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İsim Soyisim’e</w:t>
      </w:r>
    </w:p>
    <w:p w14:paraId="5D4B600D" w14:textId="77777777" w:rsidR="00D31A42" w:rsidRPr="0089079B" w:rsidRDefault="00D31A42" w:rsidP="00D31A42">
      <w:pPr>
        <w:jc w:val="right"/>
        <w:rPr>
          <w:rFonts w:ascii="CIDFont+F3" w:hAnsi="CIDFont+F3" w:cs="CIDFont+F3"/>
          <w:sz w:val="24"/>
          <w:szCs w:val="24"/>
        </w:rPr>
      </w:pPr>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…………..sayı……..EUR (…….yazı………Avro……Cent)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……………EUR'nun;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Gazete’de açıklanmış TCMB döviz satış kuru (………. tarihli EUR/TRY döviz satış kuru ………….)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sözleşme imzalamaya  geleceğiniz tarihte yayınlanmış Resmi Gazete’de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İdaremizin TR ………………….. iban nolu ……………… Bankası ….……Şube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Bu e-posta’yı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58" w:name="_Hlk171794325"/>
      <w:r w:rsidRPr="0089079B">
        <w:rPr>
          <w:rFonts w:ascii="CIDFont+F3" w:hAnsi="CIDFont+F3" w:cs="CIDFont+F3"/>
          <w:sz w:val="24"/>
          <w:szCs w:val="24"/>
        </w:rPr>
        <w:t>Taslak Sözleşme Formu ve Kesin Teminat Mektubu örneği</w:t>
      </w:r>
    </w:p>
    <w:bookmarkEnd w:id="58"/>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Adres: ………………</w:t>
      </w:r>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Telefon: ……………E-posta: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6"/>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1.1 Banka’nın Yatırım Projesi Finansmanı (IPF) operasyonları kapsamında gerçekleştirilen satın alma işlemleri için Banka’nın Yolsuzlukla Mücadele Kılavuzu ile bu Ek’in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bireyin,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(misprocurement)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89079B"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B7702" w14:textId="77777777" w:rsidR="00691E2E" w:rsidRDefault="00691E2E" w:rsidP="00D22D42">
      <w:r>
        <w:separator/>
      </w:r>
    </w:p>
  </w:endnote>
  <w:endnote w:type="continuationSeparator" w:id="0">
    <w:p w14:paraId="22E43E6E" w14:textId="77777777" w:rsidR="00691E2E" w:rsidRDefault="00691E2E"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F72925">
          <w:rPr>
            <w:noProof/>
          </w:rPr>
          <w:t>3</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9B9BA" w14:textId="77777777" w:rsidR="00691E2E" w:rsidRDefault="00691E2E" w:rsidP="00D22D42">
      <w:r>
        <w:separator/>
      </w:r>
    </w:p>
  </w:footnote>
  <w:footnote w:type="continuationSeparator" w:id="0">
    <w:p w14:paraId="6B49A570" w14:textId="77777777" w:rsidR="00691E2E" w:rsidRDefault="00691E2E"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Teklif edilen tüm ürünler için ayrı ayrı hazırlanarak imza altına alınacaktır.</w:t>
      </w:r>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FD617B"/>
    <w:multiLevelType w:val="hybridMultilevel"/>
    <w:tmpl w:val="FBAED3A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1">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2">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1">
    <w:nsid w:val="47597489"/>
    <w:multiLevelType w:val="hybridMultilevel"/>
    <w:tmpl w:val="DB70E850"/>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4">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6">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8">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1"/>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5"/>
  </w:num>
  <w:num w:numId="18">
    <w:abstractNumId w:val="24"/>
  </w:num>
  <w:num w:numId="19">
    <w:abstractNumId w:val="3"/>
  </w:num>
  <w:num w:numId="20">
    <w:abstractNumId w:val="16"/>
  </w:num>
  <w:num w:numId="21">
    <w:abstractNumId w:val="8"/>
  </w:num>
  <w:num w:numId="22">
    <w:abstractNumId w:val="12"/>
  </w:num>
  <w:num w:numId="23">
    <w:abstractNumId w:val="22"/>
  </w:num>
  <w:num w:numId="24">
    <w:abstractNumId w:val="17"/>
  </w:num>
  <w:num w:numId="25">
    <w:abstractNumId w:val="5"/>
  </w:num>
  <w:num w:numId="26">
    <w:abstractNumId w:val="15"/>
  </w:num>
  <w:num w:numId="27">
    <w:abstractNumId w:val="10"/>
  </w:num>
  <w:num w:numId="28">
    <w:abstractNumId w:val="2"/>
  </w:num>
  <w:num w:numId="29">
    <w:abstractNumId w:val="13"/>
  </w:num>
  <w:num w:numId="30">
    <w:abstractNumId w:val="21"/>
  </w:num>
  <w:num w:numId="31">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21570"/>
    <w:rsid w:val="0002421F"/>
    <w:rsid w:val="00024A40"/>
    <w:rsid w:val="0002594E"/>
    <w:rsid w:val="0004361E"/>
    <w:rsid w:val="0004524D"/>
    <w:rsid w:val="00046F16"/>
    <w:rsid w:val="00052C31"/>
    <w:rsid w:val="0005687C"/>
    <w:rsid w:val="000575EC"/>
    <w:rsid w:val="00057C05"/>
    <w:rsid w:val="0006040B"/>
    <w:rsid w:val="0006250C"/>
    <w:rsid w:val="00064B69"/>
    <w:rsid w:val="00066633"/>
    <w:rsid w:val="00073F1D"/>
    <w:rsid w:val="000745F4"/>
    <w:rsid w:val="00096BB5"/>
    <w:rsid w:val="000973F6"/>
    <w:rsid w:val="000A6EE3"/>
    <w:rsid w:val="000A70A2"/>
    <w:rsid w:val="000B2A42"/>
    <w:rsid w:val="000B5FA4"/>
    <w:rsid w:val="000B6495"/>
    <w:rsid w:val="000C1079"/>
    <w:rsid w:val="000C19C3"/>
    <w:rsid w:val="000D111F"/>
    <w:rsid w:val="000D4575"/>
    <w:rsid w:val="000E1D32"/>
    <w:rsid w:val="000F5EFF"/>
    <w:rsid w:val="000F620B"/>
    <w:rsid w:val="00101974"/>
    <w:rsid w:val="0010553A"/>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5285"/>
    <w:rsid w:val="00175788"/>
    <w:rsid w:val="00180EA2"/>
    <w:rsid w:val="00187185"/>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72F"/>
    <w:rsid w:val="00210758"/>
    <w:rsid w:val="00212145"/>
    <w:rsid w:val="0021280C"/>
    <w:rsid w:val="00212A0A"/>
    <w:rsid w:val="00214F11"/>
    <w:rsid w:val="00230E01"/>
    <w:rsid w:val="00231667"/>
    <w:rsid w:val="00231CB1"/>
    <w:rsid w:val="00233355"/>
    <w:rsid w:val="002465FE"/>
    <w:rsid w:val="00251CD9"/>
    <w:rsid w:val="0025392E"/>
    <w:rsid w:val="0026327E"/>
    <w:rsid w:val="00283F7F"/>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51CA"/>
    <w:rsid w:val="0030708F"/>
    <w:rsid w:val="003102F8"/>
    <w:rsid w:val="003172CA"/>
    <w:rsid w:val="00340261"/>
    <w:rsid w:val="003403CC"/>
    <w:rsid w:val="00340E7A"/>
    <w:rsid w:val="00343E36"/>
    <w:rsid w:val="00346C47"/>
    <w:rsid w:val="0036662C"/>
    <w:rsid w:val="0037155E"/>
    <w:rsid w:val="003731B8"/>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949C1"/>
    <w:rsid w:val="004C6C01"/>
    <w:rsid w:val="004D0294"/>
    <w:rsid w:val="004D78E3"/>
    <w:rsid w:val="004E2F0C"/>
    <w:rsid w:val="004E655A"/>
    <w:rsid w:val="004E7047"/>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1158"/>
    <w:rsid w:val="00582061"/>
    <w:rsid w:val="005858AF"/>
    <w:rsid w:val="0059128C"/>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40AA"/>
    <w:rsid w:val="00630929"/>
    <w:rsid w:val="0063396B"/>
    <w:rsid w:val="006373D4"/>
    <w:rsid w:val="00647E79"/>
    <w:rsid w:val="00650DBE"/>
    <w:rsid w:val="00651F14"/>
    <w:rsid w:val="00654414"/>
    <w:rsid w:val="00660338"/>
    <w:rsid w:val="006654A1"/>
    <w:rsid w:val="00665EDC"/>
    <w:rsid w:val="00666580"/>
    <w:rsid w:val="00677220"/>
    <w:rsid w:val="00691873"/>
    <w:rsid w:val="00691E2E"/>
    <w:rsid w:val="00693187"/>
    <w:rsid w:val="006A1B6F"/>
    <w:rsid w:val="006A25FC"/>
    <w:rsid w:val="006A31FA"/>
    <w:rsid w:val="006A398E"/>
    <w:rsid w:val="006A4899"/>
    <w:rsid w:val="006B46F4"/>
    <w:rsid w:val="006B5567"/>
    <w:rsid w:val="006B588F"/>
    <w:rsid w:val="006B75C2"/>
    <w:rsid w:val="006C0935"/>
    <w:rsid w:val="006C61EC"/>
    <w:rsid w:val="006D60F8"/>
    <w:rsid w:val="006D6FB2"/>
    <w:rsid w:val="006E3FF0"/>
    <w:rsid w:val="006F6354"/>
    <w:rsid w:val="006F72FD"/>
    <w:rsid w:val="007034A3"/>
    <w:rsid w:val="00703FC4"/>
    <w:rsid w:val="00706313"/>
    <w:rsid w:val="00707289"/>
    <w:rsid w:val="00716FD7"/>
    <w:rsid w:val="00722AF6"/>
    <w:rsid w:val="00731437"/>
    <w:rsid w:val="00734CBE"/>
    <w:rsid w:val="00735C0C"/>
    <w:rsid w:val="00740547"/>
    <w:rsid w:val="007457B1"/>
    <w:rsid w:val="00753F25"/>
    <w:rsid w:val="00755039"/>
    <w:rsid w:val="00755B60"/>
    <w:rsid w:val="0076166D"/>
    <w:rsid w:val="00764AF8"/>
    <w:rsid w:val="0076660D"/>
    <w:rsid w:val="0076688F"/>
    <w:rsid w:val="00767A8B"/>
    <w:rsid w:val="00772A1A"/>
    <w:rsid w:val="00777594"/>
    <w:rsid w:val="00780562"/>
    <w:rsid w:val="0078568D"/>
    <w:rsid w:val="007865D2"/>
    <w:rsid w:val="00790581"/>
    <w:rsid w:val="00791ADA"/>
    <w:rsid w:val="00795F1F"/>
    <w:rsid w:val="007972F3"/>
    <w:rsid w:val="007A0E06"/>
    <w:rsid w:val="007A78A9"/>
    <w:rsid w:val="007A79D9"/>
    <w:rsid w:val="007B49B6"/>
    <w:rsid w:val="007C217F"/>
    <w:rsid w:val="007C2E0E"/>
    <w:rsid w:val="007D42D7"/>
    <w:rsid w:val="007E0789"/>
    <w:rsid w:val="007F1DAC"/>
    <w:rsid w:val="007F3AE9"/>
    <w:rsid w:val="00803652"/>
    <w:rsid w:val="00804069"/>
    <w:rsid w:val="00804217"/>
    <w:rsid w:val="00804326"/>
    <w:rsid w:val="008074AC"/>
    <w:rsid w:val="00813B0A"/>
    <w:rsid w:val="00821940"/>
    <w:rsid w:val="00826A66"/>
    <w:rsid w:val="00827AEA"/>
    <w:rsid w:val="00834339"/>
    <w:rsid w:val="00834659"/>
    <w:rsid w:val="0083483B"/>
    <w:rsid w:val="00835422"/>
    <w:rsid w:val="00842558"/>
    <w:rsid w:val="00842F8E"/>
    <w:rsid w:val="008545B5"/>
    <w:rsid w:val="008574AE"/>
    <w:rsid w:val="00857A4C"/>
    <w:rsid w:val="0086154D"/>
    <w:rsid w:val="008743B9"/>
    <w:rsid w:val="00880439"/>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11D0"/>
    <w:rsid w:val="008E2583"/>
    <w:rsid w:val="008E3973"/>
    <w:rsid w:val="00900188"/>
    <w:rsid w:val="00904DE4"/>
    <w:rsid w:val="009057F5"/>
    <w:rsid w:val="009061F7"/>
    <w:rsid w:val="009106A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6134"/>
    <w:rsid w:val="00992B22"/>
    <w:rsid w:val="009B1F82"/>
    <w:rsid w:val="009B5095"/>
    <w:rsid w:val="009C0B3E"/>
    <w:rsid w:val="009C196F"/>
    <w:rsid w:val="009D0727"/>
    <w:rsid w:val="009D5FDF"/>
    <w:rsid w:val="009E092C"/>
    <w:rsid w:val="009E3E22"/>
    <w:rsid w:val="009E587D"/>
    <w:rsid w:val="009F0B53"/>
    <w:rsid w:val="00A00308"/>
    <w:rsid w:val="00A02D37"/>
    <w:rsid w:val="00A12FFD"/>
    <w:rsid w:val="00A2068E"/>
    <w:rsid w:val="00A22F4A"/>
    <w:rsid w:val="00A31FDE"/>
    <w:rsid w:val="00A3456B"/>
    <w:rsid w:val="00A4035E"/>
    <w:rsid w:val="00A40675"/>
    <w:rsid w:val="00A61B4E"/>
    <w:rsid w:val="00A73700"/>
    <w:rsid w:val="00A77849"/>
    <w:rsid w:val="00A83FFE"/>
    <w:rsid w:val="00A92874"/>
    <w:rsid w:val="00AA098E"/>
    <w:rsid w:val="00AA14A9"/>
    <w:rsid w:val="00AA3150"/>
    <w:rsid w:val="00AB2654"/>
    <w:rsid w:val="00AB29EA"/>
    <w:rsid w:val="00AB5542"/>
    <w:rsid w:val="00AC0E6F"/>
    <w:rsid w:val="00AC2AD6"/>
    <w:rsid w:val="00AC4999"/>
    <w:rsid w:val="00AC4B45"/>
    <w:rsid w:val="00AD6684"/>
    <w:rsid w:val="00AE74F0"/>
    <w:rsid w:val="00AE7B01"/>
    <w:rsid w:val="00AF18A3"/>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014E"/>
    <w:rsid w:val="00B97D57"/>
    <w:rsid w:val="00BA40C6"/>
    <w:rsid w:val="00BA6956"/>
    <w:rsid w:val="00BB5E16"/>
    <w:rsid w:val="00BC5BCD"/>
    <w:rsid w:val="00BD2C91"/>
    <w:rsid w:val="00BD6C5D"/>
    <w:rsid w:val="00BE2AD8"/>
    <w:rsid w:val="00BF2CD8"/>
    <w:rsid w:val="00BF326C"/>
    <w:rsid w:val="00BF3CE3"/>
    <w:rsid w:val="00BF51ED"/>
    <w:rsid w:val="00C04FE2"/>
    <w:rsid w:val="00C0670C"/>
    <w:rsid w:val="00C105E1"/>
    <w:rsid w:val="00C10AA5"/>
    <w:rsid w:val="00C132A0"/>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6DBB"/>
    <w:rsid w:val="00CA5561"/>
    <w:rsid w:val="00CA5A59"/>
    <w:rsid w:val="00CA7928"/>
    <w:rsid w:val="00CA7FED"/>
    <w:rsid w:val="00CB0B0D"/>
    <w:rsid w:val="00CC225D"/>
    <w:rsid w:val="00CC27EE"/>
    <w:rsid w:val="00CD0A6C"/>
    <w:rsid w:val="00CD4DF7"/>
    <w:rsid w:val="00CF3239"/>
    <w:rsid w:val="00D00377"/>
    <w:rsid w:val="00D00483"/>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9382D"/>
    <w:rsid w:val="00EA4713"/>
    <w:rsid w:val="00EA57D4"/>
    <w:rsid w:val="00EB1F09"/>
    <w:rsid w:val="00EB62D1"/>
    <w:rsid w:val="00EC1615"/>
    <w:rsid w:val="00EC2535"/>
    <w:rsid w:val="00EC396D"/>
    <w:rsid w:val="00EE0914"/>
    <w:rsid w:val="00EF1D37"/>
    <w:rsid w:val="00EF416D"/>
    <w:rsid w:val="00EF661D"/>
    <w:rsid w:val="00EF6A63"/>
    <w:rsid w:val="00F00EB8"/>
    <w:rsid w:val="00F10816"/>
    <w:rsid w:val="00F13501"/>
    <w:rsid w:val="00F14C5C"/>
    <w:rsid w:val="00F265F6"/>
    <w:rsid w:val="00F33EAB"/>
    <w:rsid w:val="00F35B1F"/>
    <w:rsid w:val="00F35BEB"/>
    <w:rsid w:val="00F415AF"/>
    <w:rsid w:val="00F4565C"/>
    <w:rsid w:val="00F45D26"/>
    <w:rsid w:val="00F5153B"/>
    <w:rsid w:val="00F5439A"/>
    <w:rsid w:val="00F7075C"/>
    <w:rsid w:val="00F71DD5"/>
    <w:rsid w:val="00F72925"/>
    <w:rsid w:val="00F776AF"/>
    <w:rsid w:val="00F85BEA"/>
    <w:rsid w:val="00F8658D"/>
    <w:rsid w:val="00F91CCF"/>
    <w:rsid w:val="00F946D8"/>
    <w:rsid w:val="00FA19A4"/>
    <w:rsid w:val="00FB59D7"/>
    <w:rsid w:val="00FB6D6B"/>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2FEE-9DA6-466D-AF2E-146058ED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7826</Words>
  <Characters>44611</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218</cp:revision>
  <dcterms:created xsi:type="dcterms:W3CDTF">2024-06-26T08:41:00Z</dcterms:created>
  <dcterms:modified xsi:type="dcterms:W3CDTF">2025-03-27T12:52:00Z</dcterms:modified>
</cp:coreProperties>
</file>